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A3804" w14:textId="1A9AA43E" w:rsidR="256A135E" w:rsidRPr="0093088F" w:rsidRDefault="256A135E" w:rsidP="1B056BD3">
      <w:pPr>
        <w:rPr>
          <w:rFonts w:ascii="Arial" w:hAnsi="Arial" w:cs="Arial"/>
          <w:b/>
          <w:bCs/>
          <w:sz w:val="20"/>
          <w:szCs w:val="20"/>
        </w:rPr>
      </w:pPr>
      <w:r w:rsidRPr="1B056BD3">
        <w:rPr>
          <w:rFonts w:ascii="Arial" w:hAnsi="Arial" w:cs="Arial"/>
          <w:b/>
          <w:bCs/>
          <w:sz w:val="20"/>
          <w:szCs w:val="20"/>
        </w:rPr>
        <w:t>NEWS RELEASE</w:t>
      </w:r>
    </w:p>
    <w:p w14:paraId="1EA0A9B1" w14:textId="10E2E29C" w:rsidR="00E63A48" w:rsidRDefault="256A135E" w:rsidP="6A1C3AD6">
      <w:pPr>
        <w:rPr>
          <w:rFonts w:ascii="Arial" w:hAnsi="Arial" w:cs="Arial"/>
          <w:b/>
          <w:bCs/>
          <w:sz w:val="18"/>
          <w:szCs w:val="18"/>
        </w:rPr>
      </w:pPr>
      <w:r w:rsidRPr="1B056BD3">
        <w:rPr>
          <w:rFonts w:ascii="Arial" w:hAnsi="Arial" w:cs="Arial"/>
          <w:b/>
          <w:bCs/>
          <w:sz w:val="18"/>
          <w:szCs w:val="18"/>
        </w:rPr>
        <w:t xml:space="preserve">COBBLESTONE HOTELS, LLC OPENS </w:t>
      </w:r>
      <w:r w:rsidR="79359AE7" w:rsidRPr="1B056BD3">
        <w:rPr>
          <w:rFonts w:ascii="Arial" w:hAnsi="Arial" w:cs="Arial"/>
          <w:b/>
          <w:bCs/>
          <w:sz w:val="18"/>
          <w:szCs w:val="18"/>
        </w:rPr>
        <w:t>MOSINEE</w:t>
      </w:r>
      <w:r w:rsidR="01B8DF7D" w:rsidRPr="1B056BD3">
        <w:rPr>
          <w:rFonts w:ascii="Arial" w:hAnsi="Arial" w:cs="Arial"/>
          <w:b/>
          <w:bCs/>
          <w:sz w:val="18"/>
          <w:szCs w:val="18"/>
        </w:rPr>
        <w:t>, WISCONSIN</w:t>
      </w:r>
    </w:p>
    <w:p w14:paraId="70DBBE83" w14:textId="16E00BEB" w:rsidR="00E63A48" w:rsidRDefault="12D94506" w:rsidP="1B056BD3">
      <w:pPr>
        <w:rPr>
          <w:rFonts w:ascii="Arial" w:hAnsi="Arial" w:cs="Arial"/>
          <w:sz w:val="16"/>
          <w:szCs w:val="16"/>
        </w:rPr>
      </w:pPr>
      <w:r w:rsidRPr="1B056BD3">
        <w:rPr>
          <w:rFonts w:ascii="Arial" w:hAnsi="Arial" w:cs="Arial"/>
          <w:b/>
          <w:bCs/>
          <w:sz w:val="16"/>
          <w:szCs w:val="16"/>
        </w:rPr>
        <w:t>June 25, 2023</w:t>
      </w:r>
      <w:r w:rsidR="256A135E" w:rsidRPr="1B056BD3">
        <w:rPr>
          <w:rFonts w:ascii="Arial" w:hAnsi="Arial" w:cs="Arial"/>
          <w:b/>
          <w:bCs/>
          <w:sz w:val="16"/>
          <w:szCs w:val="16"/>
        </w:rPr>
        <w:t xml:space="preserve"> – Neenah, WI – </w:t>
      </w:r>
      <w:r w:rsidR="256A135E" w:rsidRPr="1B056BD3">
        <w:rPr>
          <w:rFonts w:ascii="Arial" w:hAnsi="Arial" w:cs="Arial"/>
          <w:sz w:val="16"/>
          <w:szCs w:val="16"/>
        </w:rPr>
        <w:t xml:space="preserve">Cobblestone Hotels announces the opening of the Cobblestone </w:t>
      </w:r>
      <w:r w:rsidR="5A3117AD" w:rsidRPr="1B056BD3">
        <w:rPr>
          <w:rFonts w:ascii="Arial" w:hAnsi="Arial" w:cs="Arial"/>
          <w:sz w:val="16"/>
          <w:szCs w:val="16"/>
        </w:rPr>
        <w:t xml:space="preserve">Hotel </w:t>
      </w:r>
      <w:r w:rsidR="256A135E" w:rsidRPr="1B056BD3">
        <w:rPr>
          <w:rFonts w:ascii="Arial" w:hAnsi="Arial" w:cs="Arial"/>
          <w:sz w:val="16"/>
          <w:szCs w:val="16"/>
        </w:rPr>
        <w:t xml:space="preserve">&amp; Suites in </w:t>
      </w:r>
      <w:r w:rsidR="341332B4" w:rsidRPr="1B056BD3">
        <w:rPr>
          <w:rFonts w:ascii="Arial" w:hAnsi="Arial" w:cs="Arial"/>
          <w:sz w:val="16"/>
          <w:szCs w:val="16"/>
        </w:rPr>
        <w:t>Mosinee</w:t>
      </w:r>
      <w:r w:rsidR="754217B0" w:rsidRPr="1B056BD3">
        <w:rPr>
          <w:rFonts w:ascii="Arial" w:hAnsi="Arial" w:cs="Arial"/>
          <w:sz w:val="16"/>
          <w:szCs w:val="16"/>
        </w:rPr>
        <w:t>, Wisconsin</w:t>
      </w:r>
      <w:r w:rsidR="64A9BF5F" w:rsidRPr="1B056BD3">
        <w:rPr>
          <w:rFonts w:ascii="Arial" w:hAnsi="Arial" w:cs="Arial"/>
          <w:sz w:val="16"/>
          <w:szCs w:val="16"/>
        </w:rPr>
        <w:t xml:space="preserve">. This </w:t>
      </w:r>
      <w:r w:rsidR="01A60E30" w:rsidRPr="1B056BD3">
        <w:rPr>
          <w:rFonts w:ascii="Arial" w:hAnsi="Arial" w:cs="Arial"/>
          <w:sz w:val="16"/>
          <w:szCs w:val="16"/>
        </w:rPr>
        <w:t>54</w:t>
      </w:r>
      <w:r w:rsidR="64A9BF5F" w:rsidRPr="1B056BD3">
        <w:rPr>
          <w:rFonts w:ascii="Arial" w:hAnsi="Arial" w:cs="Arial"/>
          <w:sz w:val="16"/>
          <w:szCs w:val="16"/>
        </w:rPr>
        <w:t xml:space="preserve">-guestroom hotel is located at </w:t>
      </w:r>
      <w:r w:rsidR="642FDF9C" w:rsidRPr="1B056BD3">
        <w:rPr>
          <w:rFonts w:ascii="Arial" w:hAnsi="Arial" w:cs="Arial"/>
          <w:sz w:val="16"/>
          <w:szCs w:val="16"/>
        </w:rPr>
        <w:t>216</w:t>
      </w:r>
      <w:r w:rsidR="64A9BF5F" w:rsidRPr="1B056BD3">
        <w:rPr>
          <w:rFonts w:ascii="Arial" w:hAnsi="Arial" w:cs="Arial"/>
          <w:sz w:val="16"/>
          <w:szCs w:val="16"/>
        </w:rPr>
        <w:t xml:space="preserve"> </w:t>
      </w:r>
      <w:r w:rsidR="642FDF9C" w:rsidRPr="1B056BD3">
        <w:rPr>
          <w:rFonts w:ascii="Arial" w:hAnsi="Arial" w:cs="Arial"/>
          <w:sz w:val="16"/>
          <w:szCs w:val="16"/>
        </w:rPr>
        <w:t xml:space="preserve">Main Street </w:t>
      </w:r>
      <w:r w:rsidR="0B09F4A4" w:rsidRPr="1B056BD3">
        <w:rPr>
          <w:rFonts w:ascii="Arial" w:hAnsi="Arial" w:cs="Arial"/>
          <w:sz w:val="16"/>
          <w:szCs w:val="16"/>
        </w:rPr>
        <w:t xml:space="preserve">in the </w:t>
      </w:r>
      <w:r w:rsidR="55B4BFE6" w:rsidRPr="1B056BD3">
        <w:rPr>
          <w:rFonts w:ascii="Arial" w:hAnsi="Arial" w:cs="Arial"/>
          <w:sz w:val="16"/>
          <w:szCs w:val="16"/>
        </w:rPr>
        <w:t xml:space="preserve">city </w:t>
      </w:r>
      <w:r w:rsidR="0B09F4A4" w:rsidRPr="1B056BD3">
        <w:rPr>
          <w:rFonts w:ascii="Arial" w:hAnsi="Arial" w:cs="Arial"/>
          <w:sz w:val="16"/>
          <w:szCs w:val="16"/>
        </w:rPr>
        <w:t xml:space="preserve">of </w:t>
      </w:r>
      <w:r w:rsidR="007E24E7" w:rsidRPr="1B056BD3">
        <w:rPr>
          <w:rFonts w:ascii="Arial" w:hAnsi="Arial" w:cs="Arial"/>
          <w:sz w:val="16"/>
          <w:szCs w:val="16"/>
        </w:rPr>
        <w:t>Mosinee</w:t>
      </w:r>
      <w:r w:rsidR="0B09F4A4" w:rsidRPr="1B056BD3">
        <w:rPr>
          <w:rFonts w:ascii="Arial" w:hAnsi="Arial" w:cs="Arial"/>
          <w:sz w:val="16"/>
          <w:szCs w:val="16"/>
        </w:rPr>
        <w:t xml:space="preserve">, just </w:t>
      </w:r>
      <w:proofErr w:type="gramStart"/>
      <w:r w:rsidR="0B09F4A4" w:rsidRPr="1B056BD3">
        <w:rPr>
          <w:rFonts w:ascii="Arial" w:hAnsi="Arial" w:cs="Arial"/>
          <w:sz w:val="16"/>
          <w:szCs w:val="16"/>
        </w:rPr>
        <w:t>off</w:t>
      </w:r>
      <w:r w:rsidR="05BCE84E" w:rsidRPr="1B056BD3">
        <w:rPr>
          <w:rFonts w:ascii="Arial" w:hAnsi="Arial" w:cs="Arial"/>
          <w:sz w:val="16"/>
          <w:szCs w:val="16"/>
        </w:rPr>
        <w:t xml:space="preserve"> of</w:t>
      </w:r>
      <w:proofErr w:type="gramEnd"/>
      <w:r w:rsidR="0B09F4A4" w:rsidRPr="1B056BD3">
        <w:rPr>
          <w:rFonts w:ascii="Arial" w:hAnsi="Arial" w:cs="Arial"/>
          <w:sz w:val="16"/>
          <w:szCs w:val="16"/>
        </w:rPr>
        <w:t xml:space="preserve"> </w:t>
      </w:r>
      <w:r w:rsidR="1C2E5D62" w:rsidRPr="1B056BD3">
        <w:rPr>
          <w:rFonts w:ascii="Arial" w:hAnsi="Arial" w:cs="Arial"/>
          <w:sz w:val="16"/>
          <w:szCs w:val="16"/>
        </w:rPr>
        <w:t>Interstate 39</w:t>
      </w:r>
      <w:r w:rsidR="0B09F4A4" w:rsidRPr="1B056BD3">
        <w:rPr>
          <w:rFonts w:ascii="Arial" w:hAnsi="Arial" w:cs="Arial"/>
          <w:sz w:val="16"/>
          <w:szCs w:val="16"/>
        </w:rPr>
        <w:t xml:space="preserve">. </w:t>
      </w:r>
      <w:r w:rsidR="0A19F45B" w:rsidRPr="1B056BD3">
        <w:rPr>
          <w:rFonts w:ascii="Arial" w:hAnsi="Arial" w:cs="Arial"/>
          <w:sz w:val="16"/>
          <w:szCs w:val="16"/>
        </w:rPr>
        <w:t>Mosinee</w:t>
      </w:r>
      <w:r w:rsidR="63ACF952" w:rsidRPr="1B056BD3">
        <w:rPr>
          <w:rFonts w:ascii="Arial" w:hAnsi="Arial" w:cs="Arial"/>
          <w:sz w:val="16"/>
          <w:szCs w:val="16"/>
        </w:rPr>
        <w:t xml:space="preserve"> is located along the </w:t>
      </w:r>
      <w:r w:rsidR="7743E2B2" w:rsidRPr="1B056BD3">
        <w:rPr>
          <w:rFonts w:ascii="Arial" w:hAnsi="Arial" w:cs="Arial"/>
          <w:sz w:val="16"/>
          <w:szCs w:val="16"/>
        </w:rPr>
        <w:t>W</w:t>
      </w:r>
      <w:r w:rsidR="6A0CFD76" w:rsidRPr="1B056BD3">
        <w:rPr>
          <w:rFonts w:ascii="Arial" w:hAnsi="Arial" w:cs="Arial"/>
          <w:sz w:val="16"/>
          <w:szCs w:val="16"/>
        </w:rPr>
        <w:t>isconsin</w:t>
      </w:r>
      <w:r w:rsidR="7743E2B2" w:rsidRPr="1B056BD3">
        <w:rPr>
          <w:rFonts w:ascii="Arial" w:hAnsi="Arial" w:cs="Arial"/>
          <w:sz w:val="16"/>
          <w:szCs w:val="16"/>
        </w:rPr>
        <w:t xml:space="preserve"> Rive</w:t>
      </w:r>
      <w:r w:rsidR="0DFB7082" w:rsidRPr="1B056BD3">
        <w:rPr>
          <w:rFonts w:ascii="Arial" w:hAnsi="Arial" w:cs="Arial"/>
          <w:sz w:val="16"/>
          <w:szCs w:val="16"/>
        </w:rPr>
        <w:t xml:space="preserve">r, </w:t>
      </w:r>
      <w:r w:rsidR="6FE1289E" w:rsidRPr="1B056BD3">
        <w:rPr>
          <w:rFonts w:ascii="Arial" w:hAnsi="Arial" w:cs="Arial"/>
          <w:sz w:val="16"/>
          <w:szCs w:val="16"/>
        </w:rPr>
        <w:t xml:space="preserve">which feeds into Half Moon Lake to the </w:t>
      </w:r>
      <w:r w:rsidR="002214F2">
        <w:rPr>
          <w:rFonts w:ascii="Arial" w:hAnsi="Arial" w:cs="Arial"/>
          <w:sz w:val="16"/>
          <w:szCs w:val="16"/>
        </w:rPr>
        <w:t>n</w:t>
      </w:r>
      <w:r w:rsidR="6FE1289E" w:rsidRPr="1B056BD3">
        <w:rPr>
          <w:rFonts w:ascii="Arial" w:hAnsi="Arial" w:cs="Arial"/>
          <w:sz w:val="16"/>
          <w:szCs w:val="16"/>
        </w:rPr>
        <w:t>orth</w:t>
      </w:r>
      <w:r w:rsidR="4C7D659A" w:rsidRPr="1B056BD3">
        <w:rPr>
          <w:rFonts w:ascii="Arial" w:hAnsi="Arial" w:cs="Arial"/>
          <w:sz w:val="16"/>
          <w:szCs w:val="16"/>
        </w:rPr>
        <w:t xml:space="preserve"> of the city</w:t>
      </w:r>
      <w:r w:rsidR="7F6EC793" w:rsidRPr="1B056BD3">
        <w:rPr>
          <w:rFonts w:ascii="Arial" w:hAnsi="Arial" w:cs="Arial"/>
          <w:sz w:val="16"/>
          <w:szCs w:val="16"/>
        </w:rPr>
        <w:t xml:space="preserve">. </w:t>
      </w:r>
      <w:r w:rsidR="7647BF02" w:rsidRPr="1B056BD3">
        <w:rPr>
          <w:rFonts w:ascii="Arial" w:hAnsi="Arial" w:cs="Arial"/>
          <w:sz w:val="16"/>
          <w:szCs w:val="16"/>
        </w:rPr>
        <w:t xml:space="preserve">Mosinee is about 15 miles from Wausau </w:t>
      </w:r>
      <w:r w:rsidR="5C00C7FF" w:rsidRPr="1B056BD3">
        <w:rPr>
          <w:rFonts w:ascii="Arial" w:hAnsi="Arial" w:cs="Arial"/>
          <w:sz w:val="16"/>
          <w:szCs w:val="16"/>
        </w:rPr>
        <w:t xml:space="preserve">and 21 miles from Stevens Point. </w:t>
      </w:r>
      <w:r w:rsidR="00635EB0">
        <w:br/>
      </w:r>
      <w:r w:rsidR="00635EB0">
        <w:br/>
      </w:r>
      <w:r w:rsidR="00F273F0" w:rsidRPr="1B056BD3">
        <w:rPr>
          <w:rFonts w:ascii="Arial" w:hAnsi="Arial" w:cs="Arial"/>
          <w:sz w:val="16"/>
          <w:szCs w:val="16"/>
        </w:rPr>
        <w:t xml:space="preserve">Guests </w:t>
      </w:r>
      <w:r w:rsidR="70FF5FA4" w:rsidRPr="1B056BD3">
        <w:rPr>
          <w:rFonts w:ascii="Arial" w:hAnsi="Arial" w:cs="Arial"/>
          <w:sz w:val="16"/>
          <w:szCs w:val="16"/>
        </w:rPr>
        <w:t>of</w:t>
      </w:r>
      <w:r w:rsidR="00F273F0" w:rsidRPr="1B056BD3">
        <w:rPr>
          <w:rFonts w:ascii="Arial" w:hAnsi="Arial" w:cs="Arial"/>
          <w:sz w:val="16"/>
          <w:szCs w:val="16"/>
        </w:rPr>
        <w:t xml:space="preserve"> the Cobblestone </w:t>
      </w:r>
      <w:r w:rsidR="595FA5EB" w:rsidRPr="1B056BD3">
        <w:rPr>
          <w:rFonts w:ascii="Arial" w:hAnsi="Arial" w:cs="Arial"/>
          <w:sz w:val="16"/>
          <w:szCs w:val="16"/>
        </w:rPr>
        <w:t xml:space="preserve">Hotel </w:t>
      </w:r>
      <w:r w:rsidR="00F273F0" w:rsidRPr="1B056BD3">
        <w:rPr>
          <w:rFonts w:ascii="Arial" w:hAnsi="Arial" w:cs="Arial"/>
          <w:sz w:val="16"/>
          <w:szCs w:val="16"/>
        </w:rPr>
        <w:t>&amp; Suites will</w:t>
      </w:r>
      <w:r w:rsidR="1F800A6C" w:rsidRPr="1B056BD3">
        <w:rPr>
          <w:rFonts w:ascii="Arial" w:hAnsi="Arial" w:cs="Arial"/>
          <w:sz w:val="16"/>
          <w:szCs w:val="16"/>
        </w:rPr>
        <w:t xml:space="preserve"> find convenient travel to the area by way of I-39, or State Route 153. Mos</w:t>
      </w:r>
      <w:r w:rsidR="176B4572" w:rsidRPr="1B056BD3">
        <w:rPr>
          <w:rFonts w:ascii="Arial" w:hAnsi="Arial" w:cs="Arial"/>
          <w:sz w:val="16"/>
          <w:szCs w:val="16"/>
        </w:rPr>
        <w:t xml:space="preserve">inee is home to the </w:t>
      </w:r>
      <w:hyperlink r:id="rId6">
        <w:r w:rsidR="176B4572" w:rsidRPr="1B056BD3">
          <w:rPr>
            <w:rStyle w:val="Hyperlink"/>
            <w:rFonts w:ascii="Arial" w:hAnsi="Arial" w:cs="Arial"/>
            <w:sz w:val="16"/>
            <w:szCs w:val="16"/>
          </w:rPr>
          <w:t>Central Wisconsin Airport</w:t>
        </w:r>
      </w:hyperlink>
      <w:r w:rsidR="176B4572" w:rsidRPr="1B056BD3">
        <w:rPr>
          <w:rFonts w:ascii="Arial" w:hAnsi="Arial" w:cs="Arial"/>
          <w:sz w:val="16"/>
          <w:szCs w:val="16"/>
        </w:rPr>
        <w:t xml:space="preserve">, </w:t>
      </w:r>
      <w:r w:rsidR="1023995C" w:rsidRPr="1B056BD3">
        <w:rPr>
          <w:rFonts w:ascii="Arial" w:hAnsi="Arial" w:cs="Arial"/>
          <w:sz w:val="16"/>
          <w:szCs w:val="16"/>
        </w:rPr>
        <w:t xml:space="preserve">which hosts two major airlines </w:t>
      </w:r>
      <w:r w:rsidR="002214F2" w:rsidRPr="1B056BD3">
        <w:rPr>
          <w:rFonts w:ascii="Arial" w:hAnsi="Arial" w:cs="Arial"/>
          <w:sz w:val="16"/>
          <w:szCs w:val="16"/>
        </w:rPr>
        <w:t>and</w:t>
      </w:r>
      <w:r w:rsidR="3D9E538B" w:rsidRPr="1B056BD3">
        <w:rPr>
          <w:rFonts w:ascii="Arial" w:hAnsi="Arial" w:cs="Arial"/>
          <w:sz w:val="16"/>
          <w:szCs w:val="16"/>
        </w:rPr>
        <w:t xml:space="preserve"> offers flight instruction services. </w:t>
      </w:r>
      <w:r w:rsidR="3C9D1FA5" w:rsidRPr="1B056BD3">
        <w:rPr>
          <w:rFonts w:ascii="Arial" w:hAnsi="Arial" w:cs="Arial"/>
          <w:sz w:val="16"/>
          <w:szCs w:val="16"/>
        </w:rPr>
        <w:t xml:space="preserve">The hotel is convenient to local marinas, </w:t>
      </w:r>
      <w:r w:rsidR="496A4C6D" w:rsidRPr="1B056BD3">
        <w:rPr>
          <w:rFonts w:ascii="Arial" w:hAnsi="Arial" w:cs="Arial"/>
          <w:sz w:val="16"/>
          <w:szCs w:val="16"/>
        </w:rPr>
        <w:t xml:space="preserve">boat launches, </w:t>
      </w:r>
      <w:r w:rsidR="3C9D1FA5" w:rsidRPr="1B056BD3">
        <w:rPr>
          <w:rFonts w:ascii="Arial" w:hAnsi="Arial" w:cs="Arial"/>
          <w:sz w:val="16"/>
          <w:szCs w:val="16"/>
        </w:rPr>
        <w:t xml:space="preserve">beaches, and fishing </w:t>
      </w:r>
      <w:r w:rsidR="5EC1D9FA" w:rsidRPr="1B056BD3">
        <w:rPr>
          <w:rFonts w:ascii="Arial" w:hAnsi="Arial" w:cs="Arial"/>
          <w:sz w:val="16"/>
          <w:szCs w:val="16"/>
        </w:rPr>
        <w:t xml:space="preserve">spots </w:t>
      </w:r>
      <w:r w:rsidR="3C9D1FA5" w:rsidRPr="1B056BD3">
        <w:rPr>
          <w:rFonts w:ascii="Arial" w:hAnsi="Arial" w:cs="Arial"/>
          <w:sz w:val="16"/>
          <w:szCs w:val="16"/>
        </w:rPr>
        <w:t>for those who</w:t>
      </w:r>
      <w:r w:rsidR="65749BB2" w:rsidRPr="1B056BD3">
        <w:rPr>
          <w:rFonts w:ascii="Arial" w:hAnsi="Arial" w:cs="Arial"/>
          <w:sz w:val="16"/>
          <w:szCs w:val="16"/>
        </w:rPr>
        <w:t xml:space="preserve"> enjoy watersports. </w:t>
      </w:r>
      <w:r w:rsidR="45329865" w:rsidRPr="1B056BD3">
        <w:rPr>
          <w:rFonts w:ascii="Arial" w:hAnsi="Arial" w:cs="Arial"/>
          <w:sz w:val="16"/>
          <w:szCs w:val="16"/>
        </w:rPr>
        <w:t>Guests travelling to the Mosinee area for leisure will find</w:t>
      </w:r>
      <w:r w:rsidR="6FCD035D" w:rsidRPr="1B056BD3">
        <w:rPr>
          <w:rFonts w:ascii="Arial" w:hAnsi="Arial" w:cs="Arial"/>
          <w:sz w:val="16"/>
          <w:szCs w:val="16"/>
        </w:rPr>
        <w:t xml:space="preserve"> easy access </w:t>
      </w:r>
      <w:r w:rsidR="543EFBEC" w:rsidRPr="1B056BD3">
        <w:rPr>
          <w:rFonts w:ascii="Arial" w:hAnsi="Arial" w:cs="Arial"/>
          <w:sz w:val="16"/>
          <w:szCs w:val="16"/>
        </w:rPr>
        <w:t>to ATV</w:t>
      </w:r>
      <w:r w:rsidR="45329865" w:rsidRPr="1B056BD3">
        <w:rPr>
          <w:rFonts w:ascii="Arial" w:hAnsi="Arial" w:cs="Arial"/>
          <w:sz w:val="16"/>
          <w:szCs w:val="16"/>
        </w:rPr>
        <w:t xml:space="preserve"> trails, boat rentals, </w:t>
      </w:r>
      <w:r w:rsidR="47DA94E8" w:rsidRPr="1B056BD3">
        <w:rPr>
          <w:rFonts w:ascii="Arial" w:hAnsi="Arial" w:cs="Arial"/>
          <w:sz w:val="16"/>
          <w:szCs w:val="16"/>
        </w:rPr>
        <w:t xml:space="preserve">hiking trails, and </w:t>
      </w:r>
      <w:r w:rsidR="34B682FC" w:rsidRPr="1B056BD3">
        <w:rPr>
          <w:rFonts w:ascii="Arial" w:hAnsi="Arial" w:cs="Arial"/>
          <w:sz w:val="16"/>
          <w:szCs w:val="16"/>
        </w:rPr>
        <w:t xml:space="preserve">local </w:t>
      </w:r>
      <w:r w:rsidR="686ADC4B" w:rsidRPr="1B056BD3">
        <w:rPr>
          <w:rFonts w:ascii="Arial" w:hAnsi="Arial" w:cs="Arial"/>
          <w:sz w:val="16"/>
          <w:szCs w:val="16"/>
        </w:rPr>
        <w:t>parks</w:t>
      </w:r>
      <w:r w:rsidR="257346A0" w:rsidRPr="1B056BD3">
        <w:rPr>
          <w:rFonts w:ascii="Arial" w:hAnsi="Arial" w:cs="Arial"/>
          <w:sz w:val="16"/>
          <w:szCs w:val="16"/>
        </w:rPr>
        <w:t xml:space="preserve">. </w:t>
      </w:r>
      <w:r w:rsidR="0DC23C4E" w:rsidRPr="1B056BD3">
        <w:rPr>
          <w:rFonts w:ascii="Arial" w:hAnsi="Arial" w:cs="Arial"/>
          <w:sz w:val="16"/>
          <w:szCs w:val="16"/>
        </w:rPr>
        <w:t xml:space="preserve">River Park, which is home to the annual </w:t>
      </w:r>
      <w:r w:rsidR="1CC3EF4B" w:rsidRPr="1B056BD3">
        <w:rPr>
          <w:rFonts w:ascii="Arial" w:hAnsi="Arial" w:cs="Arial"/>
          <w:sz w:val="16"/>
          <w:szCs w:val="16"/>
        </w:rPr>
        <w:t>Logjam</w:t>
      </w:r>
      <w:r w:rsidR="0DC23C4E" w:rsidRPr="1B056BD3">
        <w:rPr>
          <w:rFonts w:ascii="Arial" w:hAnsi="Arial" w:cs="Arial"/>
          <w:sz w:val="16"/>
          <w:szCs w:val="16"/>
        </w:rPr>
        <w:t xml:space="preserve"> festival</w:t>
      </w:r>
      <w:r w:rsidR="58B01C25" w:rsidRPr="1B056BD3">
        <w:rPr>
          <w:rFonts w:ascii="Arial" w:hAnsi="Arial" w:cs="Arial"/>
          <w:sz w:val="16"/>
          <w:szCs w:val="16"/>
        </w:rPr>
        <w:t xml:space="preserve">, is under a mile away from the hotel. </w:t>
      </w:r>
    </w:p>
    <w:p w14:paraId="1170D48B" w14:textId="314E9D88" w:rsidR="00E63A48" w:rsidRDefault="3B375345" w:rsidP="1B056BD3">
      <w:pPr>
        <w:rPr>
          <w:rFonts w:ascii="Arial" w:hAnsi="Arial" w:cs="Arial"/>
          <w:sz w:val="16"/>
          <w:szCs w:val="16"/>
        </w:rPr>
      </w:pPr>
      <w:r w:rsidRPr="1B056BD3">
        <w:rPr>
          <w:rFonts w:ascii="Arial" w:hAnsi="Arial" w:cs="Arial"/>
          <w:sz w:val="16"/>
          <w:szCs w:val="16"/>
        </w:rPr>
        <w:t>Dow</w:t>
      </w:r>
      <w:r>
        <w:rPr>
          <w:noProof/>
        </w:rPr>
        <w:drawing>
          <wp:anchor distT="0" distB="0" distL="114300" distR="114300" simplePos="0" relativeHeight="251658240" behindDoc="0" locked="0" layoutInCell="1" allowOverlap="1" wp14:anchorId="416B6FBE" wp14:editId="4A6730DF">
            <wp:simplePos x="0" y="0"/>
            <wp:positionH relativeFrom="column">
              <wp:align>left</wp:align>
            </wp:positionH>
            <wp:positionV relativeFrom="paragraph">
              <wp:posOffset>0</wp:posOffset>
            </wp:positionV>
            <wp:extent cx="2987675" cy="2398175"/>
            <wp:effectExtent l="0" t="0" r="0" b="0"/>
            <wp:wrapSquare wrapText="bothSides"/>
            <wp:docPr id="316228870" name="Picture 316228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7675" cy="2398175"/>
                    </a:xfrm>
                    <a:prstGeom prst="rect">
                      <a:avLst/>
                    </a:prstGeom>
                  </pic:spPr>
                </pic:pic>
              </a:graphicData>
            </a:graphic>
            <wp14:sizeRelH relativeFrom="page">
              <wp14:pctWidth>0</wp14:pctWidth>
            </wp14:sizeRelH>
            <wp14:sizeRelV relativeFrom="page">
              <wp14:pctHeight>0</wp14:pctHeight>
            </wp14:sizeRelV>
          </wp:anchor>
        </w:drawing>
      </w:r>
      <w:r w:rsidRPr="1B056BD3">
        <w:rPr>
          <w:rFonts w:ascii="Arial" w:hAnsi="Arial" w:cs="Arial"/>
          <w:sz w:val="16"/>
          <w:szCs w:val="16"/>
        </w:rPr>
        <w:t>ntown Mosinee has many local restaurants, pubs, and cafe’s that are</w:t>
      </w:r>
      <w:r w:rsidR="50D7CD96" w:rsidRPr="1B056BD3">
        <w:rPr>
          <w:rFonts w:ascii="Arial" w:hAnsi="Arial" w:cs="Arial"/>
          <w:sz w:val="16"/>
          <w:szCs w:val="16"/>
        </w:rPr>
        <w:t xml:space="preserve"> all within minutes of the hotel. The Mosinee Brewing Company is a local favorite, as is Two’s Co Restaurant &amp; Lounge</w:t>
      </w:r>
      <w:r w:rsidR="6C80880F" w:rsidRPr="1B056BD3">
        <w:rPr>
          <w:rFonts w:ascii="Arial" w:hAnsi="Arial" w:cs="Arial"/>
          <w:sz w:val="16"/>
          <w:szCs w:val="16"/>
        </w:rPr>
        <w:t>.</w:t>
      </w:r>
      <w:r w:rsidR="70172730" w:rsidRPr="1B056BD3">
        <w:rPr>
          <w:rFonts w:ascii="Arial" w:hAnsi="Arial" w:cs="Arial"/>
          <w:sz w:val="16"/>
          <w:szCs w:val="16"/>
        </w:rPr>
        <w:t xml:space="preserve"> If you’re in the mood for a morning pick-me-up, the Mission Coffee House is located</w:t>
      </w:r>
      <w:r w:rsidR="09FCD5C4" w:rsidRPr="1B056BD3">
        <w:rPr>
          <w:rFonts w:ascii="Arial" w:hAnsi="Arial" w:cs="Arial"/>
          <w:sz w:val="16"/>
          <w:szCs w:val="16"/>
        </w:rPr>
        <w:t xml:space="preserve"> directly</w:t>
      </w:r>
      <w:r w:rsidR="70172730" w:rsidRPr="1B056BD3">
        <w:rPr>
          <w:rFonts w:ascii="Arial" w:hAnsi="Arial" w:cs="Arial"/>
          <w:sz w:val="16"/>
          <w:szCs w:val="16"/>
        </w:rPr>
        <w:t xml:space="preserve"> next to the hotel</w:t>
      </w:r>
      <w:r w:rsidR="7DD3CB8E" w:rsidRPr="1B056BD3">
        <w:rPr>
          <w:rFonts w:ascii="Arial" w:hAnsi="Arial" w:cs="Arial"/>
          <w:sz w:val="16"/>
          <w:szCs w:val="16"/>
        </w:rPr>
        <w:t xml:space="preserve">. </w:t>
      </w:r>
      <w:r w:rsidR="00635EB0">
        <w:br/>
      </w:r>
      <w:r w:rsidR="00635EB0">
        <w:br/>
      </w:r>
      <w:r w:rsidR="4C878EF7" w:rsidRPr="1B056BD3">
        <w:rPr>
          <w:rFonts w:ascii="Arial" w:hAnsi="Arial" w:cs="Arial"/>
          <w:sz w:val="16"/>
          <w:szCs w:val="16"/>
        </w:rPr>
        <w:t xml:space="preserve">Visitors will find convenient access to Expera Specialty Solutions and </w:t>
      </w:r>
      <w:proofErr w:type="spellStart"/>
      <w:r w:rsidR="4C878EF7" w:rsidRPr="1B056BD3">
        <w:rPr>
          <w:rFonts w:ascii="Arial" w:hAnsi="Arial" w:cs="Arial"/>
          <w:sz w:val="16"/>
          <w:szCs w:val="16"/>
        </w:rPr>
        <w:t>Swiderski</w:t>
      </w:r>
      <w:proofErr w:type="spellEnd"/>
      <w:r w:rsidR="4C878EF7" w:rsidRPr="1B056BD3">
        <w:rPr>
          <w:rFonts w:ascii="Arial" w:hAnsi="Arial" w:cs="Arial"/>
          <w:sz w:val="16"/>
          <w:szCs w:val="16"/>
        </w:rPr>
        <w:t xml:space="preserve"> Equipment. </w:t>
      </w:r>
      <w:r w:rsidR="41318F1D" w:rsidRPr="1B056BD3">
        <w:rPr>
          <w:rFonts w:ascii="Arial" w:hAnsi="Arial" w:cs="Arial"/>
          <w:sz w:val="16"/>
          <w:szCs w:val="16"/>
        </w:rPr>
        <w:t>The Central Wisconsin Business Park is just over 2 miles East of the hotel</w:t>
      </w:r>
      <w:r w:rsidR="00635EB0">
        <w:br/>
      </w:r>
      <w:r w:rsidR="00635EB0">
        <w:br/>
      </w:r>
      <w:r w:rsidR="2B390D82" w:rsidRPr="1B056BD3">
        <w:rPr>
          <w:rFonts w:ascii="Arial" w:hAnsi="Arial" w:cs="Arial"/>
          <w:sz w:val="16"/>
          <w:szCs w:val="16"/>
        </w:rPr>
        <w:t xml:space="preserve">The Cobblestone </w:t>
      </w:r>
      <w:r w:rsidR="106BFAC1" w:rsidRPr="1B056BD3">
        <w:rPr>
          <w:rFonts w:ascii="Arial" w:hAnsi="Arial" w:cs="Arial"/>
          <w:sz w:val="16"/>
          <w:szCs w:val="16"/>
        </w:rPr>
        <w:t xml:space="preserve">Hotel </w:t>
      </w:r>
      <w:r w:rsidR="2B390D82" w:rsidRPr="1B056BD3">
        <w:rPr>
          <w:rFonts w:ascii="Arial" w:hAnsi="Arial" w:cs="Arial"/>
          <w:sz w:val="16"/>
          <w:szCs w:val="16"/>
        </w:rPr>
        <w:t xml:space="preserve">&amp; Suites - </w:t>
      </w:r>
      <w:r w:rsidR="7C0767FF" w:rsidRPr="1B056BD3">
        <w:rPr>
          <w:rFonts w:ascii="Arial" w:hAnsi="Arial" w:cs="Arial"/>
          <w:sz w:val="16"/>
          <w:szCs w:val="16"/>
        </w:rPr>
        <w:t xml:space="preserve">Mosinee </w:t>
      </w:r>
      <w:r w:rsidR="2B390D82" w:rsidRPr="1B056BD3">
        <w:rPr>
          <w:rFonts w:ascii="Arial" w:hAnsi="Arial" w:cs="Arial"/>
          <w:sz w:val="16"/>
          <w:szCs w:val="16"/>
        </w:rPr>
        <w:t>offers guests classic Cobblestone amenities like coffee and tea makers, mini</w:t>
      </w:r>
      <w:r w:rsidR="14109937" w:rsidRPr="1B056BD3">
        <w:rPr>
          <w:rFonts w:ascii="Arial" w:hAnsi="Arial" w:cs="Arial"/>
          <w:sz w:val="16"/>
          <w:szCs w:val="16"/>
        </w:rPr>
        <w:t>-refrigerators</w:t>
      </w:r>
      <w:r w:rsidR="2B390D82" w:rsidRPr="1B056BD3">
        <w:rPr>
          <w:rFonts w:ascii="Arial" w:hAnsi="Arial" w:cs="Arial"/>
          <w:sz w:val="16"/>
          <w:szCs w:val="16"/>
        </w:rPr>
        <w:t>, microwaves, and flat-screen televisions in e</w:t>
      </w:r>
      <w:r w:rsidR="1E42D56A" w:rsidRPr="1B056BD3">
        <w:rPr>
          <w:rFonts w:ascii="Arial" w:hAnsi="Arial" w:cs="Arial"/>
          <w:sz w:val="16"/>
          <w:szCs w:val="16"/>
        </w:rPr>
        <w:t>very</w:t>
      </w:r>
      <w:r w:rsidR="2B390D82" w:rsidRPr="1B056BD3">
        <w:rPr>
          <w:rFonts w:ascii="Arial" w:hAnsi="Arial" w:cs="Arial"/>
          <w:sz w:val="16"/>
          <w:szCs w:val="16"/>
        </w:rPr>
        <w:t xml:space="preserve"> r</w:t>
      </w:r>
      <w:r w:rsidR="45800485" w:rsidRPr="1B056BD3">
        <w:rPr>
          <w:rFonts w:ascii="Arial" w:hAnsi="Arial" w:cs="Arial"/>
          <w:sz w:val="16"/>
          <w:szCs w:val="16"/>
        </w:rPr>
        <w:t xml:space="preserve">oom. A complimentary hot breakfast is offered each morning, and high-speed internet access </w:t>
      </w:r>
      <w:r w:rsidR="4D9B9CA0" w:rsidRPr="1B056BD3">
        <w:rPr>
          <w:rFonts w:ascii="Arial" w:hAnsi="Arial" w:cs="Arial"/>
          <w:sz w:val="16"/>
          <w:szCs w:val="16"/>
        </w:rPr>
        <w:t>can be found throughout the hotel. Onsite services such as coin</w:t>
      </w:r>
      <w:r w:rsidR="325A7A73" w:rsidRPr="1B056BD3">
        <w:rPr>
          <w:rFonts w:ascii="Arial" w:hAnsi="Arial" w:cs="Arial"/>
          <w:sz w:val="16"/>
          <w:szCs w:val="16"/>
        </w:rPr>
        <w:t>-</w:t>
      </w:r>
      <w:r w:rsidR="4D9B9CA0" w:rsidRPr="1B056BD3">
        <w:rPr>
          <w:rFonts w:ascii="Arial" w:hAnsi="Arial" w:cs="Arial"/>
          <w:sz w:val="16"/>
          <w:szCs w:val="16"/>
        </w:rPr>
        <w:t xml:space="preserve">operated guest laundry, </w:t>
      </w:r>
      <w:r w:rsidR="5ED9E5EB" w:rsidRPr="1B056BD3">
        <w:rPr>
          <w:rFonts w:ascii="Arial" w:hAnsi="Arial" w:cs="Arial"/>
          <w:sz w:val="16"/>
          <w:szCs w:val="16"/>
        </w:rPr>
        <w:t xml:space="preserve">a </w:t>
      </w:r>
      <w:r w:rsidR="4D9B9CA0" w:rsidRPr="1B056BD3">
        <w:rPr>
          <w:rFonts w:ascii="Arial" w:hAnsi="Arial" w:cs="Arial"/>
          <w:sz w:val="16"/>
          <w:szCs w:val="16"/>
        </w:rPr>
        <w:t>business center with a computer and printer,</w:t>
      </w:r>
      <w:r w:rsidR="2A25C13B" w:rsidRPr="1B056BD3">
        <w:rPr>
          <w:rFonts w:ascii="Arial" w:hAnsi="Arial" w:cs="Arial"/>
          <w:sz w:val="16"/>
          <w:szCs w:val="16"/>
        </w:rPr>
        <w:t xml:space="preserve"> an indoor swimming pool,</w:t>
      </w:r>
      <w:r w:rsidR="4D9B9CA0" w:rsidRPr="1B056BD3">
        <w:rPr>
          <w:rFonts w:ascii="Arial" w:hAnsi="Arial" w:cs="Arial"/>
          <w:sz w:val="16"/>
          <w:szCs w:val="16"/>
        </w:rPr>
        <w:t xml:space="preserve"> and</w:t>
      </w:r>
      <w:r w:rsidR="70CCECD6" w:rsidRPr="1B056BD3">
        <w:rPr>
          <w:rFonts w:ascii="Arial" w:hAnsi="Arial" w:cs="Arial"/>
          <w:sz w:val="16"/>
          <w:szCs w:val="16"/>
        </w:rPr>
        <w:t xml:space="preserve"> an</w:t>
      </w:r>
      <w:r w:rsidR="0A8342FF" w:rsidRPr="1B056BD3">
        <w:rPr>
          <w:rFonts w:ascii="Arial" w:hAnsi="Arial" w:cs="Arial"/>
          <w:sz w:val="16"/>
          <w:szCs w:val="16"/>
        </w:rPr>
        <w:t xml:space="preserve"> </w:t>
      </w:r>
      <w:r w:rsidR="4D9B9CA0" w:rsidRPr="1B056BD3">
        <w:rPr>
          <w:rFonts w:ascii="Arial" w:hAnsi="Arial" w:cs="Arial"/>
          <w:sz w:val="16"/>
          <w:szCs w:val="16"/>
        </w:rPr>
        <w:t xml:space="preserve">onsite exercise facility are available for all who choose to </w:t>
      </w:r>
      <w:r w:rsidR="662554D0" w:rsidRPr="1B056BD3">
        <w:rPr>
          <w:rFonts w:ascii="Arial" w:hAnsi="Arial" w:cs="Arial"/>
          <w:sz w:val="16"/>
          <w:szCs w:val="16"/>
        </w:rPr>
        <w:t>s</w:t>
      </w:r>
      <w:r w:rsidR="4D9B9CA0" w:rsidRPr="1B056BD3">
        <w:rPr>
          <w:rFonts w:ascii="Arial" w:hAnsi="Arial" w:cs="Arial"/>
          <w:sz w:val="16"/>
          <w:szCs w:val="16"/>
        </w:rPr>
        <w:t xml:space="preserve">tay Cobblestone while visiting </w:t>
      </w:r>
      <w:r w:rsidR="72467F51" w:rsidRPr="1B056BD3">
        <w:rPr>
          <w:rFonts w:ascii="Arial" w:hAnsi="Arial" w:cs="Arial"/>
          <w:sz w:val="16"/>
          <w:szCs w:val="16"/>
        </w:rPr>
        <w:t>Mosinee.</w:t>
      </w:r>
      <w:r w:rsidR="00635EB0">
        <w:br/>
      </w:r>
      <w:r w:rsidR="00635EB0">
        <w:br/>
      </w:r>
      <w:r w:rsidR="256A135E" w:rsidRPr="1B056BD3">
        <w:rPr>
          <w:rFonts w:ascii="Arial" w:hAnsi="Arial" w:cs="Arial"/>
          <w:sz w:val="16"/>
          <w:szCs w:val="16"/>
        </w:rPr>
        <w:t>Whether you</w:t>
      </w:r>
      <w:r w:rsidR="517C909A" w:rsidRPr="1B056BD3">
        <w:rPr>
          <w:rFonts w:ascii="Arial" w:hAnsi="Arial" w:cs="Arial"/>
          <w:sz w:val="16"/>
          <w:szCs w:val="16"/>
        </w:rPr>
        <w:t xml:space="preserve"> are</w:t>
      </w:r>
      <w:r w:rsidR="256A135E" w:rsidRPr="1B056BD3">
        <w:rPr>
          <w:rFonts w:ascii="Arial" w:hAnsi="Arial" w:cs="Arial"/>
          <w:sz w:val="16"/>
          <w:szCs w:val="16"/>
        </w:rPr>
        <w:t xml:space="preserve"> travelling for business or </w:t>
      </w:r>
      <w:r w:rsidR="6C8BEB34" w:rsidRPr="1B056BD3">
        <w:rPr>
          <w:rFonts w:ascii="Arial" w:hAnsi="Arial" w:cs="Arial"/>
          <w:sz w:val="16"/>
          <w:szCs w:val="16"/>
        </w:rPr>
        <w:t xml:space="preserve">for </w:t>
      </w:r>
      <w:r w:rsidR="256A135E" w:rsidRPr="1B056BD3">
        <w:rPr>
          <w:rFonts w:ascii="Arial" w:hAnsi="Arial" w:cs="Arial"/>
          <w:sz w:val="16"/>
          <w:szCs w:val="16"/>
        </w:rPr>
        <w:t xml:space="preserve">leisure, you will </w:t>
      </w:r>
      <w:r w:rsidR="1D425C54" w:rsidRPr="1B056BD3">
        <w:rPr>
          <w:rFonts w:ascii="Arial" w:hAnsi="Arial" w:cs="Arial"/>
          <w:sz w:val="16"/>
          <w:szCs w:val="16"/>
        </w:rPr>
        <w:t>experience “</w:t>
      </w:r>
      <w:r w:rsidR="162A1716" w:rsidRPr="1B056BD3">
        <w:rPr>
          <w:rFonts w:ascii="Arial" w:hAnsi="Arial" w:cs="Arial"/>
          <w:sz w:val="16"/>
          <w:szCs w:val="16"/>
        </w:rPr>
        <w:t>B</w:t>
      </w:r>
      <w:r w:rsidR="256A135E" w:rsidRPr="1B056BD3">
        <w:rPr>
          <w:rFonts w:ascii="Arial" w:hAnsi="Arial" w:cs="Arial"/>
          <w:sz w:val="16"/>
          <w:szCs w:val="16"/>
        </w:rPr>
        <w:t xml:space="preserve">ig </w:t>
      </w:r>
      <w:r w:rsidR="7828F980" w:rsidRPr="1B056BD3">
        <w:rPr>
          <w:rFonts w:ascii="Arial" w:hAnsi="Arial" w:cs="Arial"/>
          <w:sz w:val="16"/>
          <w:szCs w:val="16"/>
        </w:rPr>
        <w:t>C</w:t>
      </w:r>
      <w:r w:rsidR="256A135E" w:rsidRPr="1B056BD3">
        <w:rPr>
          <w:rFonts w:ascii="Arial" w:hAnsi="Arial" w:cs="Arial"/>
          <w:sz w:val="16"/>
          <w:szCs w:val="16"/>
        </w:rPr>
        <w:t xml:space="preserve">ity </w:t>
      </w:r>
      <w:r w:rsidR="7513D0A4" w:rsidRPr="1B056BD3">
        <w:rPr>
          <w:rFonts w:ascii="Arial" w:hAnsi="Arial" w:cs="Arial"/>
          <w:sz w:val="16"/>
          <w:szCs w:val="16"/>
        </w:rPr>
        <w:t>Q</w:t>
      </w:r>
      <w:r w:rsidR="256A135E" w:rsidRPr="1B056BD3">
        <w:rPr>
          <w:rFonts w:ascii="Arial" w:hAnsi="Arial" w:cs="Arial"/>
          <w:sz w:val="16"/>
          <w:szCs w:val="16"/>
        </w:rPr>
        <w:t>uality</w:t>
      </w:r>
      <w:r w:rsidR="5014E939" w:rsidRPr="1B056BD3">
        <w:rPr>
          <w:rFonts w:ascii="Arial" w:hAnsi="Arial" w:cs="Arial"/>
          <w:sz w:val="16"/>
          <w:szCs w:val="16"/>
        </w:rPr>
        <w:t>...</w:t>
      </w:r>
      <w:r w:rsidR="256A135E" w:rsidRPr="1B056BD3">
        <w:rPr>
          <w:rFonts w:ascii="Arial" w:hAnsi="Arial" w:cs="Arial"/>
          <w:sz w:val="16"/>
          <w:szCs w:val="16"/>
        </w:rPr>
        <w:t xml:space="preserve"> </w:t>
      </w:r>
      <w:r w:rsidR="271202E0" w:rsidRPr="1B056BD3">
        <w:rPr>
          <w:rFonts w:ascii="Arial" w:hAnsi="Arial" w:cs="Arial"/>
          <w:sz w:val="16"/>
          <w:szCs w:val="16"/>
        </w:rPr>
        <w:t>S</w:t>
      </w:r>
      <w:r w:rsidR="256A135E" w:rsidRPr="1B056BD3">
        <w:rPr>
          <w:rFonts w:ascii="Arial" w:hAnsi="Arial" w:cs="Arial"/>
          <w:sz w:val="16"/>
          <w:szCs w:val="16"/>
        </w:rPr>
        <w:t>mall</w:t>
      </w:r>
      <w:r w:rsidR="3F956327" w:rsidRPr="1B056BD3">
        <w:rPr>
          <w:rFonts w:ascii="Arial" w:hAnsi="Arial" w:cs="Arial"/>
          <w:sz w:val="16"/>
          <w:szCs w:val="16"/>
        </w:rPr>
        <w:t xml:space="preserve"> T</w:t>
      </w:r>
      <w:r w:rsidR="256A135E" w:rsidRPr="1B056BD3">
        <w:rPr>
          <w:rFonts w:ascii="Arial" w:hAnsi="Arial" w:cs="Arial"/>
          <w:sz w:val="16"/>
          <w:szCs w:val="16"/>
        </w:rPr>
        <w:t xml:space="preserve">own </w:t>
      </w:r>
      <w:r w:rsidR="0A2FA58F" w:rsidRPr="1B056BD3">
        <w:rPr>
          <w:rFonts w:ascii="Arial" w:hAnsi="Arial" w:cs="Arial"/>
          <w:sz w:val="16"/>
          <w:szCs w:val="16"/>
        </w:rPr>
        <w:t>V</w:t>
      </w:r>
      <w:r w:rsidR="256A135E" w:rsidRPr="1B056BD3">
        <w:rPr>
          <w:rFonts w:ascii="Arial" w:hAnsi="Arial" w:cs="Arial"/>
          <w:sz w:val="16"/>
          <w:szCs w:val="16"/>
        </w:rPr>
        <w:t>alues</w:t>
      </w:r>
      <w:r w:rsidR="3587FD3E" w:rsidRPr="1B056BD3">
        <w:rPr>
          <w:rFonts w:ascii="Arial" w:hAnsi="Arial" w:cs="Arial"/>
          <w:sz w:val="16"/>
          <w:szCs w:val="16"/>
        </w:rPr>
        <w:t>”</w:t>
      </w:r>
      <w:r w:rsidR="256A135E" w:rsidRPr="1B056BD3">
        <w:rPr>
          <w:rFonts w:ascii="Arial" w:hAnsi="Arial" w:cs="Arial"/>
          <w:sz w:val="16"/>
          <w:szCs w:val="16"/>
        </w:rPr>
        <w:t xml:space="preserve"> </w:t>
      </w:r>
      <w:r w:rsidR="5AB16089" w:rsidRPr="1B056BD3">
        <w:rPr>
          <w:rFonts w:ascii="Arial" w:hAnsi="Arial" w:cs="Arial"/>
          <w:sz w:val="16"/>
          <w:szCs w:val="16"/>
        </w:rPr>
        <w:t>at each location</w:t>
      </w:r>
      <w:r w:rsidR="0505EA47" w:rsidRPr="1B056BD3">
        <w:rPr>
          <w:rFonts w:ascii="Arial" w:hAnsi="Arial" w:cs="Arial"/>
          <w:sz w:val="16"/>
          <w:szCs w:val="16"/>
        </w:rPr>
        <w:t>.</w:t>
      </w:r>
      <w:r w:rsidR="0505EA47">
        <w:t xml:space="preserve"> </w:t>
      </w:r>
      <w:r w:rsidR="0505EA47" w:rsidRPr="1B056BD3">
        <w:rPr>
          <w:rFonts w:ascii="Arial" w:eastAsia="Arial" w:hAnsi="Arial" w:cs="Arial"/>
          <w:color w:val="000000" w:themeColor="text1"/>
          <w:sz w:val="16"/>
          <w:szCs w:val="16"/>
        </w:rPr>
        <w:t xml:space="preserve">Visit </w:t>
      </w:r>
      <w:hyperlink r:id="rId8">
        <w:r w:rsidR="0505EA47" w:rsidRPr="1B056BD3">
          <w:rPr>
            <w:rStyle w:val="Hyperlink"/>
            <w:rFonts w:ascii="Arial" w:eastAsia="Arial" w:hAnsi="Arial" w:cs="Arial"/>
            <w:sz w:val="16"/>
            <w:szCs w:val="16"/>
          </w:rPr>
          <w:t>www.CobblestoneHotels.com</w:t>
        </w:r>
      </w:hyperlink>
      <w:r w:rsidR="0505EA47" w:rsidRPr="1B056BD3">
        <w:rPr>
          <w:rFonts w:ascii="Arial" w:eastAsia="Arial" w:hAnsi="Arial" w:cs="Arial"/>
          <w:color w:val="000000" w:themeColor="text1"/>
          <w:sz w:val="16"/>
          <w:szCs w:val="16"/>
        </w:rPr>
        <w:t xml:space="preserve"> for reservations and additional information. </w:t>
      </w:r>
      <w:r w:rsidR="0505EA47" w:rsidRPr="1B056BD3">
        <w:rPr>
          <w:rFonts w:ascii="Calibri" w:eastAsia="Calibri" w:hAnsi="Calibri" w:cs="Calibri"/>
        </w:rPr>
        <w:t xml:space="preserve"> </w:t>
      </w:r>
      <w:r w:rsidR="00635EB0">
        <w:br/>
      </w:r>
      <w:r w:rsidR="00635EB0">
        <w:br/>
      </w:r>
      <w:r w:rsidR="256A135E" w:rsidRPr="1B056BD3">
        <w:rPr>
          <w:rFonts w:ascii="Arial" w:hAnsi="Arial" w:cs="Arial"/>
          <w:sz w:val="16"/>
          <w:szCs w:val="16"/>
        </w:rPr>
        <w:t xml:space="preserve">Follow us on Facebook to stay up to date on </w:t>
      </w:r>
      <w:proofErr w:type="gramStart"/>
      <w:r w:rsidR="256A135E" w:rsidRPr="1B056BD3">
        <w:rPr>
          <w:rFonts w:ascii="Arial" w:hAnsi="Arial" w:cs="Arial"/>
          <w:sz w:val="16"/>
          <w:szCs w:val="16"/>
        </w:rPr>
        <w:t>all of</w:t>
      </w:r>
      <w:proofErr w:type="gramEnd"/>
      <w:r w:rsidR="256A135E" w:rsidRPr="1B056BD3">
        <w:rPr>
          <w:rFonts w:ascii="Arial" w:hAnsi="Arial" w:cs="Arial"/>
          <w:sz w:val="16"/>
          <w:szCs w:val="16"/>
        </w:rPr>
        <w:t xml:space="preserve"> our new and upcoming locations at https://www.facebook.com/cobblestonehotels/</w:t>
      </w:r>
      <w:r w:rsidR="00635EB0">
        <w:br/>
      </w:r>
      <w:r w:rsidR="00635EB0">
        <w:br/>
      </w:r>
      <w:r w:rsidR="256A135E" w:rsidRPr="1B056BD3">
        <w:rPr>
          <w:rFonts w:ascii="Arial" w:hAnsi="Arial" w:cs="Arial"/>
          <w:b/>
          <w:bCs/>
          <w:sz w:val="16"/>
          <w:szCs w:val="16"/>
        </w:rPr>
        <w:t>ABOUT COBBLESTONE HOTELS</w:t>
      </w:r>
    </w:p>
    <w:p w14:paraId="7DF845C6" w14:textId="297AEF4D" w:rsidR="7634C390" w:rsidRDefault="26425353" w:rsidP="1B056BD3">
      <w:pPr>
        <w:spacing w:before="175" w:after="0" w:line="240" w:lineRule="auto"/>
        <w:rPr>
          <w:rFonts w:ascii="Arial" w:eastAsia="Arial" w:hAnsi="Arial" w:cs="Arial"/>
          <w:color w:val="000000" w:themeColor="text1"/>
          <w:sz w:val="16"/>
          <w:szCs w:val="16"/>
        </w:rPr>
      </w:pPr>
      <w:r w:rsidRPr="1B056BD3">
        <w:rPr>
          <w:rFonts w:ascii="Arial" w:eastAsia="Arial" w:hAnsi="Arial" w:cs="Arial"/>
          <w:color w:val="000000" w:themeColor="text1"/>
          <w:sz w:val="16"/>
          <w:szCs w:val="16"/>
        </w:rPr>
        <w:t>Based in Neenah, WI Cobblestone Hotels, LLC is a leading upper-midscale hotel brand with over 168 hotels open, under construction, or in development in 29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65B5A20A" w14:textId="3019627D" w:rsidR="7634C390" w:rsidRDefault="7634C390" w:rsidP="1B056BD3">
      <w:pPr>
        <w:spacing w:before="11" w:after="0" w:line="240" w:lineRule="auto"/>
        <w:rPr>
          <w:rFonts w:ascii="Arial" w:eastAsia="Arial" w:hAnsi="Arial" w:cs="Arial"/>
          <w:color w:val="000000" w:themeColor="text1"/>
          <w:sz w:val="16"/>
          <w:szCs w:val="16"/>
        </w:rPr>
      </w:pPr>
    </w:p>
    <w:p w14:paraId="371C06E9" w14:textId="195BE2AB" w:rsidR="7634C390" w:rsidRDefault="26425353" w:rsidP="1B056BD3">
      <w:pPr>
        <w:spacing w:after="0" w:line="240" w:lineRule="auto"/>
        <w:ind w:right="865"/>
        <w:rPr>
          <w:rFonts w:ascii="Arial" w:eastAsia="Arial" w:hAnsi="Arial" w:cs="Arial"/>
          <w:color w:val="C00000"/>
          <w:sz w:val="16"/>
          <w:szCs w:val="16"/>
        </w:rPr>
      </w:pPr>
      <w:r w:rsidRPr="1B056BD3">
        <w:rPr>
          <w:rFonts w:ascii="Arial" w:eastAsia="Arial" w:hAnsi="Arial" w:cs="Arial"/>
          <w:color w:val="000000" w:themeColor="text1"/>
          <w:sz w:val="16"/>
          <w:szCs w:val="16"/>
        </w:rPr>
        <w:t>Cobblestone Hotels includes Cobblestone Hotels &amp; Suites, Cobblestone Inn &amp; Suites, Boarders Inn &amp; Suites, Centerstone Hotels, and KeyWest Hotels. For development information please visit</w:t>
      </w:r>
      <w:r w:rsidRPr="1B056BD3">
        <w:rPr>
          <w:rFonts w:ascii="Arial" w:eastAsia="Arial" w:hAnsi="Arial" w:cs="Arial"/>
          <w:color w:val="C00000"/>
          <w:sz w:val="16"/>
          <w:szCs w:val="16"/>
        </w:rPr>
        <w:t xml:space="preserve"> </w:t>
      </w:r>
      <w:hyperlink r:id="rId9">
        <w:r w:rsidRPr="1B056BD3">
          <w:rPr>
            <w:rStyle w:val="Hyperlink"/>
            <w:rFonts w:ascii="Arial" w:eastAsia="Arial" w:hAnsi="Arial" w:cs="Arial"/>
            <w:sz w:val="16"/>
            <w:szCs w:val="16"/>
          </w:rPr>
          <w:t>www.CobblestoneFranchising.com.</w:t>
        </w:r>
      </w:hyperlink>
    </w:p>
    <w:p w14:paraId="31CD3915" w14:textId="45FD65B8" w:rsidR="7634C390" w:rsidRDefault="7634C390" w:rsidP="1B056BD3">
      <w:pPr>
        <w:spacing w:after="0" w:line="240" w:lineRule="auto"/>
        <w:ind w:right="865"/>
        <w:rPr>
          <w:rFonts w:ascii="Arial" w:eastAsia="Arial" w:hAnsi="Arial" w:cs="Arial"/>
          <w:color w:val="C00000"/>
          <w:sz w:val="16"/>
          <w:szCs w:val="16"/>
        </w:rPr>
      </w:pPr>
    </w:p>
    <w:p w14:paraId="607590F8" w14:textId="1C58AE4E" w:rsidR="7634C390" w:rsidRDefault="26425353" w:rsidP="1B056BD3">
      <w:pPr>
        <w:spacing w:after="0" w:line="240" w:lineRule="auto"/>
        <w:ind w:right="865"/>
        <w:rPr>
          <w:rFonts w:ascii="Arial" w:eastAsia="Arial" w:hAnsi="Arial" w:cs="Arial"/>
          <w:color w:val="C00000"/>
          <w:sz w:val="16"/>
          <w:szCs w:val="16"/>
        </w:rPr>
      </w:pPr>
      <w:r w:rsidRPr="1B056BD3">
        <w:rPr>
          <w:rFonts w:ascii="Arial" w:eastAsia="Arial" w:hAnsi="Arial" w:cs="Arial"/>
          <w:color w:val="000000" w:themeColor="text1"/>
          <w:sz w:val="16"/>
          <w:szCs w:val="16"/>
        </w:rPr>
        <w:t xml:space="preserve">Cobblestone Hotels offers the Cobblestone Rewards frequent stayer program where guests receive ten points for every dollar spent, and can be redeemed as award nights, or with other redemption partners. For more information visit </w:t>
      </w:r>
      <w:hyperlink r:id="rId10">
        <w:r w:rsidRPr="1B056BD3">
          <w:rPr>
            <w:rStyle w:val="Hyperlink"/>
            <w:rFonts w:ascii="Arial" w:eastAsia="Arial" w:hAnsi="Arial" w:cs="Arial"/>
            <w:sz w:val="16"/>
            <w:szCs w:val="16"/>
          </w:rPr>
          <w:t>www.CobblestoneRewards.com</w:t>
        </w:r>
      </w:hyperlink>
    </w:p>
    <w:sectPr w:rsidR="7634C39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6B4B5" w14:textId="77777777" w:rsidR="006952D4" w:rsidRDefault="006952D4">
      <w:pPr>
        <w:spacing w:after="0" w:line="240" w:lineRule="auto"/>
      </w:pPr>
      <w:r>
        <w:separator/>
      </w:r>
    </w:p>
  </w:endnote>
  <w:endnote w:type="continuationSeparator" w:id="0">
    <w:p w14:paraId="0D30B8DC" w14:textId="77777777" w:rsidR="006952D4" w:rsidRDefault="0069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A1C3AD6" w14:paraId="5CFAEC6E" w14:textId="77777777" w:rsidTr="6A1C3AD6">
      <w:tc>
        <w:tcPr>
          <w:tcW w:w="3120" w:type="dxa"/>
        </w:tcPr>
        <w:p w14:paraId="32E1AFFA" w14:textId="2ECA2782" w:rsidR="6A1C3AD6" w:rsidRDefault="6A1C3AD6" w:rsidP="6A1C3AD6">
          <w:pPr>
            <w:pStyle w:val="Header"/>
            <w:ind w:left="-115"/>
          </w:pPr>
        </w:p>
      </w:tc>
      <w:tc>
        <w:tcPr>
          <w:tcW w:w="3120" w:type="dxa"/>
        </w:tcPr>
        <w:p w14:paraId="2F1C0263" w14:textId="074C3732" w:rsidR="6A1C3AD6" w:rsidRDefault="6A1C3AD6" w:rsidP="6A1C3AD6">
          <w:pPr>
            <w:pStyle w:val="Header"/>
            <w:jc w:val="center"/>
          </w:pPr>
        </w:p>
      </w:tc>
      <w:tc>
        <w:tcPr>
          <w:tcW w:w="3120" w:type="dxa"/>
        </w:tcPr>
        <w:p w14:paraId="685DCBFD" w14:textId="4849A963" w:rsidR="6A1C3AD6" w:rsidRDefault="6A1C3AD6" w:rsidP="6A1C3AD6">
          <w:pPr>
            <w:pStyle w:val="Header"/>
            <w:ind w:right="-115"/>
            <w:jc w:val="right"/>
          </w:pPr>
        </w:p>
      </w:tc>
    </w:tr>
  </w:tbl>
  <w:p w14:paraId="6D2BD7ED" w14:textId="1AB6BF49" w:rsidR="6A1C3AD6" w:rsidRDefault="6A1C3AD6" w:rsidP="6A1C3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89A52" w14:textId="77777777" w:rsidR="006952D4" w:rsidRDefault="006952D4">
      <w:pPr>
        <w:spacing w:after="0" w:line="240" w:lineRule="auto"/>
      </w:pPr>
      <w:r>
        <w:separator/>
      </w:r>
    </w:p>
  </w:footnote>
  <w:footnote w:type="continuationSeparator" w:id="0">
    <w:p w14:paraId="533FFCF9" w14:textId="77777777" w:rsidR="006952D4" w:rsidRDefault="00695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ayout w:type="fixed"/>
      <w:tblLook w:val="06A0" w:firstRow="1" w:lastRow="0" w:firstColumn="1" w:lastColumn="0" w:noHBand="1" w:noVBand="1"/>
    </w:tblPr>
    <w:tblGrid>
      <w:gridCol w:w="8640"/>
      <w:gridCol w:w="345"/>
      <w:gridCol w:w="375"/>
    </w:tblGrid>
    <w:tr w:rsidR="6A1C3AD6" w14:paraId="525E34AE" w14:textId="77777777" w:rsidTr="0F14AD9D">
      <w:tc>
        <w:tcPr>
          <w:tcW w:w="8640" w:type="dxa"/>
        </w:tcPr>
        <w:p w14:paraId="5E38E06A" w14:textId="343B1C71" w:rsidR="6A1C3AD6" w:rsidRDefault="0F14AD9D" w:rsidP="0F14AD9D">
          <w:pPr>
            <w:pStyle w:val="Header"/>
            <w:ind w:left="-115"/>
          </w:pPr>
          <w:r>
            <w:rPr>
              <w:noProof/>
            </w:rPr>
            <w:drawing>
              <wp:inline distT="0" distB="0" distL="0" distR="0" wp14:anchorId="06CD56C6" wp14:editId="1DFFF9B1">
                <wp:extent cx="6041596" cy="1268348"/>
                <wp:effectExtent l="0" t="0" r="0" b="5715"/>
                <wp:docPr id="1120807724" name="Picture 207643966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6439664"/>
                        <pic:cNvPicPr/>
                      </pic:nvPicPr>
                      <pic:blipFill>
                        <a:blip r:embed="rId1">
                          <a:extLst>
                            <a:ext uri="{28A0092B-C50C-407E-A947-70E740481C1C}">
                              <a14:useLocalDpi xmlns:a14="http://schemas.microsoft.com/office/drawing/2010/main" val="0"/>
                            </a:ext>
                          </a:extLst>
                        </a:blip>
                        <a:stretch>
                          <a:fillRect/>
                        </a:stretch>
                      </pic:blipFill>
                      <pic:spPr>
                        <a:xfrm>
                          <a:off x="0" y="0"/>
                          <a:ext cx="6041596" cy="1268348"/>
                        </a:xfrm>
                        <a:prstGeom prst="rect">
                          <a:avLst/>
                        </a:prstGeom>
                      </pic:spPr>
                    </pic:pic>
                  </a:graphicData>
                </a:graphic>
              </wp:inline>
            </w:drawing>
          </w:r>
        </w:p>
      </w:tc>
      <w:tc>
        <w:tcPr>
          <w:tcW w:w="345" w:type="dxa"/>
        </w:tcPr>
        <w:p w14:paraId="60D1328F" w14:textId="7E239196" w:rsidR="6A1C3AD6" w:rsidRDefault="6A1C3AD6" w:rsidP="6A1C3AD6">
          <w:pPr>
            <w:pStyle w:val="Header"/>
            <w:jc w:val="center"/>
          </w:pPr>
        </w:p>
      </w:tc>
      <w:tc>
        <w:tcPr>
          <w:tcW w:w="375" w:type="dxa"/>
        </w:tcPr>
        <w:p w14:paraId="672FB1EB" w14:textId="01103F15" w:rsidR="6A1C3AD6" w:rsidRDefault="6A1C3AD6" w:rsidP="6A1C3AD6">
          <w:pPr>
            <w:pStyle w:val="Header"/>
            <w:ind w:right="-115"/>
            <w:jc w:val="right"/>
          </w:pPr>
        </w:p>
      </w:tc>
    </w:tr>
  </w:tbl>
  <w:p w14:paraId="0581F2C0" w14:textId="7910FE4F" w:rsidR="6A1C3AD6" w:rsidRDefault="6A1C3AD6" w:rsidP="6A1C3AD6">
    <w:pPr>
      <w:pStyle w:val="Header"/>
    </w:pPr>
  </w:p>
</w:hdr>
</file>

<file path=word/intelligence2.xml><?xml version="1.0" encoding="utf-8"?>
<int2:intelligence xmlns:int2="http://schemas.microsoft.com/office/intelligence/2020/intelligence" xmlns:oel="http://schemas.microsoft.com/office/2019/extlst">
  <int2:observations>
    <int2:textHash int2:hashCode="EZNg4I5QYcyUf6" int2:id="PaR1gyic">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F5C075"/>
    <w:rsid w:val="00041990"/>
    <w:rsid w:val="000A760B"/>
    <w:rsid w:val="000FB9A0"/>
    <w:rsid w:val="0020FA75"/>
    <w:rsid w:val="002214F2"/>
    <w:rsid w:val="002A3F41"/>
    <w:rsid w:val="00405BAC"/>
    <w:rsid w:val="00612BC8"/>
    <w:rsid w:val="00635EB0"/>
    <w:rsid w:val="006952D4"/>
    <w:rsid w:val="007E24E7"/>
    <w:rsid w:val="00851ECD"/>
    <w:rsid w:val="0093088F"/>
    <w:rsid w:val="00BC361E"/>
    <w:rsid w:val="00E63A48"/>
    <w:rsid w:val="00F273F0"/>
    <w:rsid w:val="012A544E"/>
    <w:rsid w:val="0174B641"/>
    <w:rsid w:val="01A60E30"/>
    <w:rsid w:val="01B8DF7D"/>
    <w:rsid w:val="024BB96F"/>
    <w:rsid w:val="027EB367"/>
    <w:rsid w:val="02ED8F1F"/>
    <w:rsid w:val="0390F6B4"/>
    <w:rsid w:val="03B08167"/>
    <w:rsid w:val="03DE0644"/>
    <w:rsid w:val="03F75556"/>
    <w:rsid w:val="0505EA47"/>
    <w:rsid w:val="0532804E"/>
    <w:rsid w:val="05644ED2"/>
    <w:rsid w:val="05A4F84D"/>
    <w:rsid w:val="05BCE84E"/>
    <w:rsid w:val="06128D66"/>
    <w:rsid w:val="071FFC09"/>
    <w:rsid w:val="09669FC9"/>
    <w:rsid w:val="09FCD5C4"/>
    <w:rsid w:val="0A19F45B"/>
    <w:rsid w:val="0A2FA58F"/>
    <w:rsid w:val="0A8342FF"/>
    <w:rsid w:val="0AB53998"/>
    <w:rsid w:val="0AE314CF"/>
    <w:rsid w:val="0B09F4A4"/>
    <w:rsid w:val="0B76D9C6"/>
    <w:rsid w:val="0B9ADB09"/>
    <w:rsid w:val="0C7923CA"/>
    <w:rsid w:val="0CB5467A"/>
    <w:rsid w:val="0D351322"/>
    <w:rsid w:val="0D8DECE4"/>
    <w:rsid w:val="0DC23C4E"/>
    <w:rsid w:val="0DE5A58E"/>
    <w:rsid w:val="0DFB7082"/>
    <w:rsid w:val="0E3A10EC"/>
    <w:rsid w:val="0E92EAAE"/>
    <w:rsid w:val="0F059850"/>
    <w:rsid w:val="0F14AD9D"/>
    <w:rsid w:val="0F8BA916"/>
    <w:rsid w:val="0FA5526F"/>
    <w:rsid w:val="1023995C"/>
    <w:rsid w:val="106BFAC1"/>
    <w:rsid w:val="108D79B1"/>
    <w:rsid w:val="10F1B42C"/>
    <w:rsid w:val="1142CBB3"/>
    <w:rsid w:val="12B570BE"/>
    <w:rsid w:val="12D94506"/>
    <w:rsid w:val="12EF52F9"/>
    <w:rsid w:val="1333B134"/>
    <w:rsid w:val="134C4355"/>
    <w:rsid w:val="134D3374"/>
    <w:rsid w:val="1373CD6A"/>
    <w:rsid w:val="13CD3B8E"/>
    <w:rsid w:val="13D88218"/>
    <w:rsid w:val="14109937"/>
    <w:rsid w:val="15A16B81"/>
    <w:rsid w:val="15CC77F3"/>
    <w:rsid w:val="162A1716"/>
    <w:rsid w:val="176B4572"/>
    <w:rsid w:val="18D90C43"/>
    <w:rsid w:val="19B0EEEA"/>
    <w:rsid w:val="19C8E193"/>
    <w:rsid w:val="1A0DE161"/>
    <w:rsid w:val="1AB037EB"/>
    <w:rsid w:val="1AC96048"/>
    <w:rsid w:val="1B056BD3"/>
    <w:rsid w:val="1B65B6F2"/>
    <w:rsid w:val="1C17DB2E"/>
    <w:rsid w:val="1C2E5D62"/>
    <w:rsid w:val="1CC3EF4B"/>
    <w:rsid w:val="1CE42B8C"/>
    <w:rsid w:val="1D425C54"/>
    <w:rsid w:val="1D57D311"/>
    <w:rsid w:val="1DE857DF"/>
    <w:rsid w:val="1E42D56A"/>
    <w:rsid w:val="1E7FFBED"/>
    <w:rsid w:val="1E9852D3"/>
    <w:rsid w:val="1E9D79F6"/>
    <w:rsid w:val="1F800A6C"/>
    <w:rsid w:val="20DFC80A"/>
    <w:rsid w:val="210FC57C"/>
    <w:rsid w:val="21763815"/>
    <w:rsid w:val="21ABF703"/>
    <w:rsid w:val="2291D29E"/>
    <w:rsid w:val="22BB49D0"/>
    <w:rsid w:val="22CDB246"/>
    <w:rsid w:val="2337BB7D"/>
    <w:rsid w:val="240A688D"/>
    <w:rsid w:val="24B756DE"/>
    <w:rsid w:val="24B7A4B4"/>
    <w:rsid w:val="24EC4C7E"/>
    <w:rsid w:val="24F72AF7"/>
    <w:rsid w:val="2541B6EE"/>
    <w:rsid w:val="256A135E"/>
    <w:rsid w:val="257346A0"/>
    <w:rsid w:val="25FB574A"/>
    <w:rsid w:val="26425353"/>
    <w:rsid w:val="264E3BC4"/>
    <w:rsid w:val="26D65EB0"/>
    <w:rsid w:val="271202E0"/>
    <w:rsid w:val="2781A3FF"/>
    <w:rsid w:val="27BA45F7"/>
    <w:rsid w:val="282ECBB9"/>
    <w:rsid w:val="2860F43A"/>
    <w:rsid w:val="28BCBF06"/>
    <w:rsid w:val="28F5C075"/>
    <w:rsid w:val="2920AB52"/>
    <w:rsid w:val="2A25C13B"/>
    <w:rsid w:val="2A6D81F3"/>
    <w:rsid w:val="2A8BA9AC"/>
    <w:rsid w:val="2B390D82"/>
    <w:rsid w:val="2B90A776"/>
    <w:rsid w:val="2B9894FC"/>
    <w:rsid w:val="2CE9147F"/>
    <w:rsid w:val="2DED40D2"/>
    <w:rsid w:val="2E07AD4F"/>
    <w:rsid w:val="2E3B92C0"/>
    <w:rsid w:val="2E8CD3B0"/>
    <w:rsid w:val="2E903B87"/>
    <w:rsid w:val="30251961"/>
    <w:rsid w:val="302C0BE8"/>
    <w:rsid w:val="3114138D"/>
    <w:rsid w:val="316DE145"/>
    <w:rsid w:val="3181D1F0"/>
    <w:rsid w:val="31BC85A2"/>
    <w:rsid w:val="31C0E9C2"/>
    <w:rsid w:val="325A7A73"/>
    <w:rsid w:val="33A3A6E1"/>
    <w:rsid w:val="341332B4"/>
    <w:rsid w:val="34405B04"/>
    <w:rsid w:val="3447856F"/>
    <w:rsid w:val="34B682FC"/>
    <w:rsid w:val="3587FD3E"/>
    <w:rsid w:val="3597B288"/>
    <w:rsid w:val="360ADB3A"/>
    <w:rsid w:val="36415268"/>
    <w:rsid w:val="368F254E"/>
    <w:rsid w:val="36F6CD4A"/>
    <w:rsid w:val="37AD4B75"/>
    <w:rsid w:val="386F2A7E"/>
    <w:rsid w:val="38A4ABCB"/>
    <w:rsid w:val="39E0BFE4"/>
    <w:rsid w:val="3A12E865"/>
    <w:rsid w:val="3A9317BD"/>
    <w:rsid w:val="3ABB90B5"/>
    <w:rsid w:val="3B0957EF"/>
    <w:rsid w:val="3B375345"/>
    <w:rsid w:val="3B59399A"/>
    <w:rsid w:val="3BCF9ADD"/>
    <w:rsid w:val="3BE99CA5"/>
    <w:rsid w:val="3C572ADB"/>
    <w:rsid w:val="3C576116"/>
    <w:rsid w:val="3C67943B"/>
    <w:rsid w:val="3C8165D6"/>
    <w:rsid w:val="3C9D1FA5"/>
    <w:rsid w:val="3CBE363B"/>
    <w:rsid w:val="3D856D06"/>
    <w:rsid w:val="3D9E538B"/>
    <w:rsid w:val="3DC33405"/>
    <w:rsid w:val="3E02E56A"/>
    <w:rsid w:val="3E358694"/>
    <w:rsid w:val="3F06F315"/>
    <w:rsid w:val="3F66A1D6"/>
    <w:rsid w:val="3F8F01D8"/>
    <w:rsid w:val="3F956327"/>
    <w:rsid w:val="4111931C"/>
    <w:rsid w:val="41318F1D"/>
    <w:rsid w:val="41C65C2B"/>
    <w:rsid w:val="421DFA4A"/>
    <w:rsid w:val="42C9CEE8"/>
    <w:rsid w:val="430076D3"/>
    <w:rsid w:val="436E79CD"/>
    <w:rsid w:val="43C3FA12"/>
    <w:rsid w:val="43E94FBA"/>
    <w:rsid w:val="45329865"/>
    <w:rsid w:val="45800485"/>
    <w:rsid w:val="46027141"/>
    <w:rsid w:val="461EEF38"/>
    <w:rsid w:val="464267DC"/>
    <w:rsid w:val="46D0F06C"/>
    <w:rsid w:val="476DA834"/>
    <w:rsid w:val="4799DD82"/>
    <w:rsid w:val="47C77178"/>
    <w:rsid w:val="47DA94E8"/>
    <w:rsid w:val="48363A22"/>
    <w:rsid w:val="48741371"/>
    <w:rsid w:val="489E09D5"/>
    <w:rsid w:val="489F4DF5"/>
    <w:rsid w:val="48D33366"/>
    <w:rsid w:val="493A1203"/>
    <w:rsid w:val="496A4C6D"/>
    <w:rsid w:val="4A3B1E56"/>
    <w:rsid w:val="4A6730DF"/>
    <w:rsid w:val="4A94B6CE"/>
    <w:rsid w:val="4ABFD69D"/>
    <w:rsid w:val="4AE56703"/>
    <w:rsid w:val="4AEEDA0B"/>
    <w:rsid w:val="4B699925"/>
    <w:rsid w:val="4C30872F"/>
    <w:rsid w:val="4C7D659A"/>
    <w:rsid w:val="4C878EF7"/>
    <w:rsid w:val="4C8E30BC"/>
    <w:rsid w:val="4C9789A0"/>
    <w:rsid w:val="4CDBF775"/>
    <w:rsid w:val="4D717AF8"/>
    <w:rsid w:val="4D9B9CA0"/>
    <w:rsid w:val="4E1EB365"/>
    <w:rsid w:val="4E221F2A"/>
    <w:rsid w:val="4E256E91"/>
    <w:rsid w:val="4E335A01"/>
    <w:rsid w:val="4EA8B950"/>
    <w:rsid w:val="4F19F9EC"/>
    <w:rsid w:val="4F1F75F6"/>
    <w:rsid w:val="4F24555A"/>
    <w:rsid w:val="4F6D08D4"/>
    <w:rsid w:val="5014E939"/>
    <w:rsid w:val="50B0D03C"/>
    <w:rsid w:val="50D7CD96"/>
    <w:rsid w:val="50FFBDBA"/>
    <w:rsid w:val="5133EB2C"/>
    <w:rsid w:val="513C8FED"/>
    <w:rsid w:val="517C909A"/>
    <w:rsid w:val="51E68C6E"/>
    <w:rsid w:val="51EB9327"/>
    <w:rsid w:val="529A1955"/>
    <w:rsid w:val="529B8E1B"/>
    <w:rsid w:val="52B3F8E2"/>
    <w:rsid w:val="52B71A8B"/>
    <w:rsid w:val="52D261DB"/>
    <w:rsid w:val="52DBBEB2"/>
    <w:rsid w:val="5306CB24"/>
    <w:rsid w:val="543EFBEC"/>
    <w:rsid w:val="54B0CE04"/>
    <w:rsid w:val="550E61AA"/>
    <w:rsid w:val="55B4BFE6"/>
    <w:rsid w:val="55D32EDD"/>
    <w:rsid w:val="562D310F"/>
    <w:rsid w:val="564162DB"/>
    <w:rsid w:val="56EF01BC"/>
    <w:rsid w:val="57CB3204"/>
    <w:rsid w:val="581D0DAC"/>
    <w:rsid w:val="58B01C25"/>
    <w:rsid w:val="59265C0F"/>
    <w:rsid w:val="595FA5EB"/>
    <w:rsid w:val="5A3117AD"/>
    <w:rsid w:val="5AB16089"/>
    <w:rsid w:val="5C00C7FF"/>
    <w:rsid w:val="5C2D7804"/>
    <w:rsid w:val="5D627125"/>
    <w:rsid w:val="5DEA68E0"/>
    <w:rsid w:val="5DEBC848"/>
    <w:rsid w:val="5EC1D9FA"/>
    <w:rsid w:val="5ED9E5EB"/>
    <w:rsid w:val="5F0CCA56"/>
    <w:rsid w:val="5F30A156"/>
    <w:rsid w:val="5F829BBC"/>
    <w:rsid w:val="5FC9B35D"/>
    <w:rsid w:val="5FD534A2"/>
    <w:rsid w:val="60C7D648"/>
    <w:rsid w:val="613C6A8C"/>
    <w:rsid w:val="61907D43"/>
    <w:rsid w:val="61BB51DC"/>
    <w:rsid w:val="61FBA1EB"/>
    <w:rsid w:val="621FD681"/>
    <w:rsid w:val="621FDEAA"/>
    <w:rsid w:val="6257C489"/>
    <w:rsid w:val="6292D4BF"/>
    <w:rsid w:val="62F0732B"/>
    <w:rsid w:val="6339A320"/>
    <w:rsid w:val="63ACF952"/>
    <w:rsid w:val="63BDDF9F"/>
    <w:rsid w:val="63D0A888"/>
    <w:rsid w:val="63DFA7DA"/>
    <w:rsid w:val="642FDF9C"/>
    <w:rsid w:val="643BF759"/>
    <w:rsid w:val="64718779"/>
    <w:rsid w:val="647D497D"/>
    <w:rsid w:val="64A9BF5F"/>
    <w:rsid w:val="64C0ACD5"/>
    <w:rsid w:val="64E884DD"/>
    <w:rsid w:val="65684D73"/>
    <w:rsid w:val="656C78E9"/>
    <w:rsid w:val="65749BB2"/>
    <w:rsid w:val="662554D0"/>
    <w:rsid w:val="6663EE66"/>
    <w:rsid w:val="671D4631"/>
    <w:rsid w:val="673717CC"/>
    <w:rsid w:val="67447F02"/>
    <w:rsid w:val="675FF4FC"/>
    <w:rsid w:val="6773981B"/>
    <w:rsid w:val="67F9C652"/>
    <w:rsid w:val="686ADC4B"/>
    <w:rsid w:val="6896915E"/>
    <w:rsid w:val="689E949D"/>
    <w:rsid w:val="690F687C"/>
    <w:rsid w:val="6A04A97A"/>
    <w:rsid w:val="6A0CFD76"/>
    <w:rsid w:val="6A171A6F"/>
    <w:rsid w:val="6A1C23E8"/>
    <w:rsid w:val="6A1C3AD6"/>
    <w:rsid w:val="6A5467C1"/>
    <w:rsid w:val="6C80880F"/>
    <w:rsid w:val="6C8BEB34"/>
    <w:rsid w:val="6D332EC1"/>
    <w:rsid w:val="6D3C4A3C"/>
    <w:rsid w:val="6D4EBB31"/>
    <w:rsid w:val="6D6A0281"/>
    <w:rsid w:val="6D735F58"/>
    <w:rsid w:val="6D8C0883"/>
    <w:rsid w:val="6DA65950"/>
    <w:rsid w:val="6E6829FD"/>
    <w:rsid w:val="6E7131E3"/>
    <w:rsid w:val="6F1C52D6"/>
    <w:rsid w:val="6F3A3B37"/>
    <w:rsid w:val="6FCD035D"/>
    <w:rsid w:val="6FE1289E"/>
    <w:rsid w:val="6FE313AA"/>
    <w:rsid w:val="70172730"/>
    <w:rsid w:val="703AD211"/>
    <w:rsid w:val="7051A726"/>
    <w:rsid w:val="70CCECD6"/>
    <w:rsid w:val="70FF5FA4"/>
    <w:rsid w:val="71ED7787"/>
    <w:rsid w:val="72467F51"/>
    <w:rsid w:val="724EBEEC"/>
    <w:rsid w:val="725F79A6"/>
    <w:rsid w:val="7338EFE9"/>
    <w:rsid w:val="738947E8"/>
    <w:rsid w:val="73AE9863"/>
    <w:rsid w:val="742D21C4"/>
    <w:rsid w:val="742E461E"/>
    <w:rsid w:val="74643041"/>
    <w:rsid w:val="749A6DD0"/>
    <w:rsid w:val="7513D0A4"/>
    <w:rsid w:val="754217B0"/>
    <w:rsid w:val="755E5B6B"/>
    <w:rsid w:val="7598E8AE"/>
    <w:rsid w:val="761FE49D"/>
    <w:rsid w:val="7634C390"/>
    <w:rsid w:val="7647BF02"/>
    <w:rsid w:val="765A1385"/>
    <w:rsid w:val="76889A06"/>
    <w:rsid w:val="7743E2B2"/>
    <w:rsid w:val="778E3BFB"/>
    <w:rsid w:val="77A5986B"/>
    <w:rsid w:val="7828F980"/>
    <w:rsid w:val="7861E0A0"/>
    <w:rsid w:val="78DFB313"/>
    <w:rsid w:val="79359AE7"/>
    <w:rsid w:val="79A72B31"/>
    <w:rsid w:val="79AED9D3"/>
    <w:rsid w:val="7A08096E"/>
    <w:rsid w:val="7AACB460"/>
    <w:rsid w:val="7B8C4FD7"/>
    <w:rsid w:val="7BDD4961"/>
    <w:rsid w:val="7C0767FF"/>
    <w:rsid w:val="7C4298EE"/>
    <w:rsid w:val="7CFA9E11"/>
    <w:rsid w:val="7D5A683F"/>
    <w:rsid w:val="7D658E8F"/>
    <w:rsid w:val="7D9170A8"/>
    <w:rsid w:val="7D92421F"/>
    <w:rsid w:val="7DD3CB8E"/>
    <w:rsid w:val="7E4499F8"/>
    <w:rsid w:val="7E493D9C"/>
    <w:rsid w:val="7E73E93E"/>
    <w:rsid w:val="7F1418AC"/>
    <w:rsid w:val="7F23E432"/>
    <w:rsid w:val="7F63B0B0"/>
    <w:rsid w:val="7F6D79C9"/>
    <w:rsid w:val="7F6EC793"/>
    <w:rsid w:val="7F88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C075"/>
  <w15:chartTrackingRefBased/>
  <w15:docId w15:val="{B0AB66E3-EC9B-43BD-9F66-1734CF69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2A3F41"/>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blestonehotel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y-cwa.org/"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20/10/relationships/intelligence" Target="intelligence2.xml"/><Relationship Id="rId10" Type="http://schemas.openxmlformats.org/officeDocument/2006/relationships/hyperlink" Target="http://www.cobblestonerewards.com/" TargetMode="External"/><Relationship Id="rId4" Type="http://schemas.openxmlformats.org/officeDocument/2006/relationships/footnotes" Target="footnotes.xml"/><Relationship Id="rId9" Type="http://schemas.openxmlformats.org/officeDocument/2006/relationships/hyperlink" Target="http://www.cobblestonefranchisi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Braun</dc:creator>
  <cp:keywords/>
  <dc:description/>
  <cp:lastModifiedBy>Josie Kilgore</cp:lastModifiedBy>
  <cp:revision>3</cp:revision>
  <dcterms:created xsi:type="dcterms:W3CDTF">2023-06-27T19:53:00Z</dcterms:created>
  <dcterms:modified xsi:type="dcterms:W3CDTF">2023-06-27T19:53:00Z</dcterms:modified>
</cp:coreProperties>
</file>