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5BCF0" w14:textId="2BCF99EC" w:rsidR="00AB049F" w:rsidRPr="00F54756" w:rsidRDefault="00AB049F" w:rsidP="092DD6ED">
      <w:pPr>
        <w:spacing w:before="92"/>
        <w:rPr>
          <w:rFonts w:ascii="Arial" w:hAnsi="Arial" w:cs="Arial"/>
          <w:sz w:val="28"/>
          <w:szCs w:val="28"/>
        </w:rPr>
      </w:pPr>
      <w:r w:rsidRPr="092DD6ED">
        <w:rPr>
          <w:rFonts w:ascii="Arial" w:hAnsi="Arial" w:cs="Arial"/>
          <w:color w:val="7E7E7E"/>
          <w:sz w:val="28"/>
          <w:szCs w:val="28"/>
        </w:rPr>
        <w:t>NEWS RELEASE</w:t>
      </w:r>
    </w:p>
    <w:p w14:paraId="27D3466B" w14:textId="656DF610" w:rsidR="00AB049F" w:rsidRPr="00F54756" w:rsidRDefault="00AB049F" w:rsidP="092DD6ED">
      <w:pPr>
        <w:spacing w:before="189"/>
        <w:rPr>
          <w:rFonts w:ascii="Arial" w:hAnsi="Arial" w:cs="Arial"/>
          <w:b/>
          <w:bCs/>
          <w:sz w:val="20"/>
          <w:szCs w:val="20"/>
        </w:rPr>
      </w:pPr>
      <w:r w:rsidRPr="261F8938">
        <w:rPr>
          <w:rFonts w:ascii="Arial" w:hAnsi="Arial" w:cs="Arial"/>
          <w:b/>
          <w:bCs/>
          <w:sz w:val="20"/>
          <w:szCs w:val="20"/>
        </w:rPr>
        <w:t>COBBLESTONE HOTELS, LLC SIGNS</w:t>
      </w:r>
      <w:r w:rsidR="12638312" w:rsidRPr="261F8938">
        <w:rPr>
          <w:rFonts w:ascii="Arial" w:hAnsi="Arial" w:cs="Arial"/>
          <w:b/>
          <w:bCs/>
          <w:sz w:val="20"/>
          <w:szCs w:val="20"/>
        </w:rPr>
        <w:t xml:space="preserve"> EPHRAIM, UTAH</w:t>
      </w:r>
    </w:p>
    <w:p w14:paraId="4B3C5E3D" w14:textId="629F8A4A" w:rsidR="003758B6" w:rsidRDefault="003758B6" w:rsidP="003758B6">
      <w:pPr>
        <w:rPr>
          <w:rFonts w:ascii="Arial" w:hAnsi="Arial" w:cs="Arial"/>
          <w:sz w:val="20"/>
          <w:szCs w:val="20"/>
        </w:rPr>
      </w:pPr>
      <w:r>
        <w:rPr>
          <w:noProof/>
        </w:rPr>
        <w:drawing>
          <wp:anchor distT="0" distB="0" distL="114300" distR="114300" simplePos="0" relativeHeight="251658240" behindDoc="0" locked="0" layoutInCell="1" allowOverlap="1" wp14:anchorId="7A3E497C" wp14:editId="0A5B23F2">
            <wp:simplePos x="0" y="0"/>
            <wp:positionH relativeFrom="column">
              <wp:posOffset>2085975</wp:posOffset>
            </wp:positionH>
            <wp:positionV relativeFrom="paragraph">
              <wp:posOffset>313055</wp:posOffset>
            </wp:positionV>
            <wp:extent cx="1476375" cy="1025525"/>
            <wp:effectExtent l="0" t="0" r="9525" b="3175"/>
            <wp:wrapSquare wrapText="bothSides"/>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6375" cy="1025525"/>
                    </a:xfrm>
                    <a:prstGeom prst="rect">
                      <a:avLst/>
                    </a:prstGeom>
                  </pic:spPr>
                </pic:pic>
              </a:graphicData>
            </a:graphic>
            <wp14:sizeRelH relativeFrom="page">
              <wp14:pctWidth>0</wp14:pctWidth>
            </wp14:sizeRelH>
            <wp14:sizeRelV relativeFrom="page">
              <wp14:pctHeight>0</wp14:pctHeight>
            </wp14:sizeRelV>
          </wp:anchor>
        </w:drawing>
      </w:r>
      <w:r w:rsidR="12638312" w:rsidRPr="261F8938">
        <w:rPr>
          <w:rFonts w:ascii="Arial" w:hAnsi="Arial" w:cs="Arial"/>
          <w:sz w:val="20"/>
          <w:szCs w:val="20"/>
        </w:rPr>
        <w:t xml:space="preserve">March </w:t>
      </w:r>
      <w:r>
        <w:rPr>
          <w:rFonts w:ascii="Arial" w:hAnsi="Arial" w:cs="Arial"/>
          <w:sz w:val="20"/>
          <w:szCs w:val="20"/>
        </w:rPr>
        <w:t>18</w:t>
      </w:r>
      <w:r w:rsidR="12638312" w:rsidRPr="261F8938">
        <w:rPr>
          <w:rFonts w:ascii="Arial" w:hAnsi="Arial" w:cs="Arial"/>
          <w:sz w:val="20"/>
          <w:szCs w:val="20"/>
        </w:rPr>
        <w:t>, 2023</w:t>
      </w:r>
      <w:r w:rsidR="4EBDCB1A" w:rsidRPr="261F8938">
        <w:rPr>
          <w:rFonts w:ascii="Arial" w:hAnsi="Arial" w:cs="Arial"/>
          <w:sz w:val="20"/>
          <w:szCs w:val="20"/>
        </w:rPr>
        <w:t xml:space="preserve"> – </w:t>
      </w:r>
      <w:r w:rsidR="00AB049F" w:rsidRPr="261F8938">
        <w:rPr>
          <w:rFonts w:ascii="Arial" w:hAnsi="Arial" w:cs="Arial"/>
          <w:sz w:val="20"/>
          <w:szCs w:val="20"/>
        </w:rPr>
        <w:t>Neenah, WI</w:t>
      </w:r>
      <w:r w:rsidR="4EBDCB1A" w:rsidRPr="261F8938">
        <w:rPr>
          <w:rFonts w:ascii="Arial" w:hAnsi="Arial" w:cs="Arial"/>
          <w:sz w:val="20"/>
          <w:szCs w:val="20"/>
        </w:rPr>
        <w:t xml:space="preserve"> – Cobblestone Hotels announces the signing of the </w:t>
      </w:r>
      <w:bookmarkStart w:id="0" w:name="_Int_I55DdGfs"/>
      <w:r w:rsidR="4EBDCB1A" w:rsidRPr="261F8938">
        <w:rPr>
          <w:rFonts w:ascii="Arial" w:hAnsi="Arial" w:cs="Arial"/>
          <w:sz w:val="20"/>
          <w:szCs w:val="20"/>
        </w:rPr>
        <w:t>coming</w:t>
      </w:r>
      <w:r w:rsidR="00D77C7E" w:rsidRPr="261F8938">
        <w:rPr>
          <w:rFonts w:ascii="Arial" w:hAnsi="Arial" w:cs="Arial"/>
          <w:sz w:val="20"/>
          <w:szCs w:val="20"/>
        </w:rPr>
        <w:t xml:space="preserve"> soon</w:t>
      </w:r>
      <w:bookmarkEnd w:id="0"/>
      <w:r w:rsidR="00140F7C">
        <w:rPr>
          <w:rFonts w:ascii="Arial" w:hAnsi="Arial" w:cs="Arial"/>
          <w:sz w:val="20"/>
          <w:szCs w:val="20"/>
        </w:rPr>
        <w:t xml:space="preserve"> C</w:t>
      </w:r>
      <w:r w:rsidR="4EBDCB1A" w:rsidRPr="261F8938">
        <w:rPr>
          <w:rFonts w:ascii="Arial" w:hAnsi="Arial" w:cs="Arial"/>
          <w:sz w:val="20"/>
          <w:szCs w:val="20"/>
        </w:rPr>
        <w:t xml:space="preserve">obblestone Hotel &amp; Suites in </w:t>
      </w:r>
      <w:r w:rsidR="3395429B" w:rsidRPr="261F8938">
        <w:rPr>
          <w:rFonts w:ascii="Arial" w:hAnsi="Arial" w:cs="Arial"/>
          <w:sz w:val="20"/>
          <w:szCs w:val="20"/>
        </w:rPr>
        <w:t>Ephraim</w:t>
      </w:r>
      <w:r w:rsidR="008E3445" w:rsidRPr="261F8938">
        <w:rPr>
          <w:rFonts w:ascii="Arial" w:hAnsi="Arial" w:cs="Arial"/>
          <w:sz w:val="20"/>
          <w:szCs w:val="20"/>
        </w:rPr>
        <w:t xml:space="preserve"> with </w:t>
      </w:r>
      <w:r w:rsidR="4A7117FB" w:rsidRPr="261F8938">
        <w:rPr>
          <w:rFonts w:ascii="Arial" w:hAnsi="Arial" w:cs="Arial"/>
          <w:sz w:val="20"/>
          <w:szCs w:val="20"/>
        </w:rPr>
        <w:t>Ephraim Utah Hotel, LLC</w:t>
      </w:r>
      <w:r>
        <w:rPr>
          <w:rFonts w:ascii="Arial" w:hAnsi="Arial" w:cs="Arial"/>
          <w:sz w:val="20"/>
          <w:szCs w:val="20"/>
        </w:rPr>
        <w:t xml:space="preserve">, the second </w:t>
      </w:r>
      <w:r w:rsidR="009D508B">
        <w:rPr>
          <w:rFonts w:ascii="Arial" w:hAnsi="Arial" w:cs="Arial"/>
          <w:sz w:val="20"/>
          <w:szCs w:val="20"/>
        </w:rPr>
        <w:t xml:space="preserve">location </w:t>
      </w:r>
      <w:r>
        <w:rPr>
          <w:rFonts w:ascii="Arial" w:hAnsi="Arial" w:cs="Arial"/>
          <w:sz w:val="20"/>
          <w:szCs w:val="20"/>
        </w:rPr>
        <w:t>in the state</w:t>
      </w:r>
      <w:r w:rsidR="4A7117FB" w:rsidRPr="261F8938">
        <w:rPr>
          <w:rFonts w:ascii="Arial" w:hAnsi="Arial" w:cs="Arial"/>
          <w:sz w:val="20"/>
          <w:szCs w:val="20"/>
        </w:rPr>
        <w:t xml:space="preserve">. </w:t>
      </w:r>
    </w:p>
    <w:p w14:paraId="795C3EC2" w14:textId="77777777" w:rsidR="003758B6" w:rsidRDefault="003758B6" w:rsidP="003758B6">
      <w:pPr>
        <w:rPr>
          <w:rFonts w:ascii="Arial" w:hAnsi="Arial" w:cs="Arial"/>
          <w:sz w:val="20"/>
          <w:szCs w:val="20"/>
        </w:rPr>
      </w:pPr>
    </w:p>
    <w:p w14:paraId="5C512856" w14:textId="77777777" w:rsidR="003758B6" w:rsidRDefault="003758B6" w:rsidP="003758B6">
      <w:pPr>
        <w:rPr>
          <w:rFonts w:ascii="Arial" w:hAnsi="Arial" w:cs="Arial"/>
          <w:sz w:val="20"/>
          <w:szCs w:val="20"/>
        </w:rPr>
      </w:pPr>
    </w:p>
    <w:p w14:paraId="074CFF0D" w14:textId="77777777" w:rsidR="003758B6" w:rsidRDefault="003758B6" w:rsidP="003758B6">
      <w:pPr>
        <w:rPr>
          <w:rFonts w:ascii="Arial" w:hAnsi="Arial" w:cs="Arial"/>
          <w:sz w:val="20"/>
          <w:szCs w:val="20"/>
        </w:rPr>
      </w:pPr>
    </w:p>
    <w:p w14:paraId="540834C0" w14:textId="30855CFC" w:rsidR="4EBDCB1A" w:rsidRDefault="4EBDCB1A" w:rsidP="003758B6">
      <w:pPr>
        <w:rPr>
          <w:rFonts w:ascii="Arial" w:hAnsi="Arial" w:cs="Arial"/>
          <w:sz w:val="20"/>
          <w:szCs w:val="20"/>
        </w:rPr>
      </w:pPr>
      <w:r>
        <w:br/>
      </w:r>
    </w:p>
    <w:p w14:paraId="691CB589" w14:textId="77816C67" w:rsidR="4EBDCB1A" w:rsidRPr="002B1A23" w:rsidRDefault="4EBDCB1A" w:rsidP="002B1A23">
      <w:pPr>
        <w:rPr>
          <w:rFonts w:ascii="Arial" w:hAnsi="Arial" w:cs="Arial"/>
          <w:sz w:val="20"/>
          <w:szCs w:val="20"/>
        </w:rPr>
      </w:pPr>
      <w:r w:rsidRPr="261F8938">
        <w:rPr>
          <w:rFonts w:ascii="Arial" w:hAnsi="Arial" w:cs="Arial"/>
          <w:sz w:val="20"/>
          <w:szCs w:val="20"/>
        </w:rPr>
        <w:t>Th</w:t>
      </w:r>
      <w:r w:rsidR="676252B3" w:rsidRPr="261F8938">
        <w:rPr>
          <w:rFonts w:ascii="Arial" w:hAnsi="Arial" w:cs="Arial"/>
          <w:sz w:val="20"/>
          <w:szCs w:val="20"/>
        </w:rPr>
        <w:t>is</w:t>
      </w:r>
      <w:r w:rsidRPr="261F8938">
        <w:rPr>
          <w:rFonts w:ascii="Arial" w:hAnsi="Arial" w:cs="Arial"/>
          <w:sz w:val="20"/>
          <w:szCs w:val="20"/>
        </w:rPr>
        <w:t xml:space="preserve"> Cobblestone Hotel &amp; Suites location</w:t>
      </w:r>
      <w:r w:rsidR="7910AFD7" w:rsidRPr="261F8938">
        <w:rPr>
          <w:rFonts w:ascii="Arial" w:hAnsi="Arial" w:cs="Arial"/>
          <w:sz w:val="20"/>
          <w:szCs w:val="20"/>
        </w:rPr>
        <w:t xml:space="preserve"> will</w:t>
      </w:r>
      <w:r w:rsidR="50478A55" w:rsidRPr="261F8938">
        <w:rPr>
          <w:rFonts w:ascii="Arial" w:hAnsi="Arial" w:cs="Arial"/>
          <w:sz w:val="20"/>
          <w:szCs w:val="20"/>
        </w:rPr>
        <w:t xml:space="preserve"> </w:t>
      </w:r>
      <w:r w:rsidR="4D0D2296" w:rsidRPr="261F8938">
        <w:rPr>
          <w:rFonts w:ascii="Arial" w:hAnsi="Arial" w:cs="Arial"/>
          <w:sz w:val="20"/>
          <w:szCs w:val="20"/>
        </w:rPr>
        <w:t>welcome</w:t>
      </w:r>
      <w:r w:rsidR="50478A55" w:rsidRPr="261F8938">
        <w:rPr>
          <w:rFonts w:ascii="Arial" w:hAnsi="Arial" w:cs="Arial"/>
          <w:sz w:val="20"/>
          <w:szCs w:val="20"/>
        </w:rPr>
        <w:t xml:space="preserve"> guests </w:t>
      </w:r>
      <w:r w:rsidR="0885D923" w:rsidRPr="261F8938">
        <w:rPr>
          <w:rFonts w:ascii="Arial" w:hAnsi="Arial" w:cs="Arial"/>
          <w:sz w:val="20"/>
          <w:szCs w:val="20"/>
        </w:rPr>
        <w:t>travelling</w:t>
      </w:r>
      <w:r w:rsidR="50478A55" w:rsidRPr="261F8938">
        <w:rPr>
          <w:rFonts w:ascii="Arial" w:hAnsi="Arial" w:cs="Arial"/>
          <w:sz w:val="20"/>
          <w:szCs w:val="20"/>
        </w:rPr>
        <w:t xml:space="preserve"> to</w:t>
      </w:r>
      <w:r w:rsidR="70A3BCB8" w:rsidRPr="261F8938">
        <w:rPr>
          <w:rFonts w:ascii="Arial" w:hAnsi="Arial" w:cs="Arial"/>
          <w:sz w:val="20"/>
          <w:szCs w:val="20"/>
        </w:rPr>
        <w:t xml:space="preserve"> the city of</w:t>
      </w:r>
      <w:r w:rsidR="50478A55" w:rsidRPr="261F8938">
        <w:rPr>
          <w:rFonts w:ascii="Arial" w:hAnsi="Arial" w:cs="Arial"/>
          <w:sz w:val="20"/>
          <w:szCs w:val="20"/>
        </w:rPr>
        <w:t xml:space="preserve"> Ephraim, </w:t>
      </w:r>
      <w:r w:rsidR="76CDFE51" w:rsidRPr="261F8938">
        <w:rPr>
          <w:rFonts w:ascii="Arial" w:hAnsi="Arial" w:cs="Arial"/>
          <w:sz w:val="20"/>
          <w:szCs w:val="20"/>
        </w:rPr>
        <w:t>consisting of</w:t>
      </w:r>
      <w:r w:rsidR="50478A55" w:rsidRPr="261F8938">
        <w:rPr>
          <w:rFonts w:ascii="Arial" w:hAnsi="Arial" w:cs="Arial"/>
          <w:sz w:val="20"/>
          <w:szCs w:val="20"/>
        </w:rPr>
        <w:t xml:space="preserve"> 54 tastefully designed guestrooms spread across three floors. </w:t>
      </w:r>
      <w:r w:rsidRPr="261F8938">
        <w:rPr>
          <w:rFonts w:ascii="Arial" w:hAnsi="Arial" w:cs="Arial"/>
          <w:sz w:val="20"/>
          <w:szCs w:val="20"/>
        </w:rPr>
        <w:t xml:space="preserve">The hotel will feature the Cobblestone Marketplace-branded onsite convenience store, </w:t>
      </w:r>
      <w:r w:rsidR="41193D06" w:rsidRPr="261F8938">
        <w:rPr>
          <w:rFonts w:ascii="Arial" w:hAnsi="Arial" w:cs="Arial"/>
          <w:sz w:val="20"/>
          <w:szCs w:val="20"/>
        </w:rPr>
        <w:t>fitness center, business center,</w:t>
      </w:r>
      <w:r w:rsidR="35066828" w:rsidRPr="261F8938">
        <w:rPr>
          <w:rFonts w:ascii="Arial" w:hAnsi="Arial" w:cs="Arial"/>
          <w:sz w:val="20"/>
          <w:szCs w:val="20"/>
        </w:rPr>
        <w:t xml:space="preserve"> lounge, </w:t>
      </w:r>
      <w:r w:rsidR="41193D06" w:rsidRPr="261F8938">
        <w:rPr>
          <w:rFonts w:ascii="Arial" w:hAnsi="Arial" w:cs="Arial"/>
          <w:sz w:val="20"/>
          <w:szCs w:val="20"/>
        </w:rPr>
        <w:t>and outdoor patio</w:t>
      </w:r>
      <w:r w:rsidRPr="261F8938">
        <w:rPr>
          <w:rFonts w:ascii="Arial" w:hAnsi="Arial" w:cs="Arial"/>
          <w:sz w:val="20"/>
          <w:szCs w:val="20"/>
        </w:rPr>
        <w:t xml:space="preserve">. This location will also offer a hot complimentary breakfast served each day, Seattle’s Best coffee service, and high-speed internet access throughout the hotel. </w:t>
      </w:r>
    </w:p>
    <w:p w14:paraId="4F86762B" w14:textId="77777777" w:rsidR="000F017A" w:rsidRPr="002B1A23" w:rsidRDefault="000F017A" w:rsidP="002B1A23">
      <w:pPr>
        <w:pStyle w:val="BodyText"/>
        <w:spacing w:before="152" w:line="259" w:lineRule="auto"/>
        <w:ind w:right="176"/>
        <w:rPr>
          <w:sz w:val="20"/>
          <w:szCs w:val="20"/>
        </w:rPr>
      </w:pPr>
      <w:r w:rsidRPr="002B1A23">
        <w:rPr>
          <w:sz w:val="20"/>
          <w:szCs w:val="20"/>
        </w:rPr>
        <w:t xml:space="preserve">Guestrooms are perfectly tailored to meet the needs of modern travelers, while tastefully designed with an element of contemporary elegance. Amenities include flat-screen TVs, additional recharge outlets for electronics, microwaves, mini refrigerators, in-room coffee brewers, hairdryers, iron and ironing boards, desks, luxury linens, and bathroom essentials. </w:t>
      </w:r>
    </w:p>
    <w:p w14:paraId="1CBD62E4" w14:textId="77777777" w:rsidR="00A22D10" w:rsidRPr="002B1A23" w:rsidRDefault="00A22D10" w:rsidP="002B1A23">
      <w:pPr>
        <w:pStyle w:val="BodyText"/>
        <w:spacing w:before="152" w:line="259" w:lineRule="auto"/>
        <w:ind w:right="176"/>
        <w:rPr>
          <w:sz w:val="20"/>
          <w:szCs w:val="20"/>
        </w:rPr>
      </w:pPr>
      <w:r w:rsidRPr="002B1A23">
        <w:rPr>
          <w:sz w:val="20"/>
          <w:szCs w:val="20"/>
        </w:rPr>
        <w:t xml:space="preserve">For updates on the progress of this location and others, please “like” Cobblestone Hotels on Facebook: </w:t>
      </w:r>
      <w:hyperlink r:id="rId7" w:history="1">
        <w:r w:rsidRPr="002B1A23">
          <w:rPr>
            <w:rStyle w:val="Hyperlink"/>
            <w:color w:val="0070C0"/>
            <w:sz w:val="20"/>
            <w:szCs w:val="20"/>
          </w:rPr>
          <w:t>https://www.facebook.com/cobblestonehotels/</w:t>
        </w:r>
      </w:hyperlink>
    </w:p>
    <w:p w14:paraId="10B56612" w14:textId="3DCACEB9" w:rsidR="4EBDCB1A" w:rsidRPr="00F54756" w:rsidRDefault="004C3FC8" w:rsidP="18657663">
      <w:pPr>
        <w:pStyle w:val="BodyText"/>
        <w:spacing w:before="160" w:line="261" w:lineRule="auto"/>
        <w:ind w:right="176"/>
        <w:rPr>
          <w:b/>
          <w:bCs/>
        </w:rPr>
      </w:pPr>
      <w:r w:rsidRPr="261F8938">
        <w:rPr>
          <w:sz w:val="20"/>
          <w:szCs w:val="20"/>
        </w:rPr>
        <w:t xml:space="preserve">Whether you are traveling for business or for leisure, you will experience </w:t>
      </w:r>
      <w:r w:rsidR="5F46BA98" w:rsidRPr="261F8938">
        <w:rPr>
          <w:sz w:val="20"/>
          <w:szCs w:val="20"/>
        </w:rPr>
        <w:t xml:space="preserve">“Big City Quality, Small Town Values...” at each Cobblestone location. </w:t>
      </w:r>
      <w:r w:rsidRPr="261F8938">
        <w:rPr>
          <w:sz w:val="20"/>
          <w:szCs w:val="20"/>
        </w:rPr>
        <w:t xml:space="preserve">Visit </w:t>
      </w:r>
      <w:hyperlink r:id="rId8">
        <w:r w:rsidRPr="261F8938">
          <w:rPr>
            <w:color w:val="0462C1"/>
            <w:sz w:val="20"/>
            <w:szCs w:val="20"/>
            <w:u w:val="single"/>
          </w:rPr>
          <w:t>www.CobblestoneHotels.com</w:t>
        </w:r>
        <w:r w:rsidRPr="261F8938">
          <w:rPr>
            <w:color w:val="0462C1"/>
            <w:sz w:val="20"/>
            <w:szCs w:val="20"/>
          </w:rPr>
          <w:t xml:space="preserve"> </w:t>
        </w:r>
      </w:hyperlink>
      <w:r w:rsidRPr="261F8938">
        <w:rPr>
          <w:sz w:val="20"/>
          <w:szCs w:val="20"/>
        </w:rPr>
        <w:t>for reservations or for more information.</w:t>
      </w:r>
    </w:p>
    <w:p w14:paraId="6C08EE27" w14:textId="07A95199" w:rsidR="4EBDCB1A" w:rsidRPr="00F54756" w:rsidRDefault="4EBDCB1A" w:rsidP="18657663">
      <w:pPr>
        <w:pStyle w:val="BodyText"/>
        <w:spacing w:before="160" w:line="261" w:lineRule="auto"/>
        <w:ind w:right="176"/>
        <w:rPr>
          <w:b/>
          <w:bCs/>
          <w:sz w:val="22"/>
          <w:szCs w:val="22"/>
        </w:rPr>
      </w:pPr>
      <w:r w:rsidRPr="18657663">
        <w:rPr>
          <w:b/>
          <w:bCs/>
          <w:sz w:val="22"/>
          <w:szCs w:val="22"/>
        </w:rPr>
        <w:t>About Cobblestone Hotels</w:t>
      </w:r>
    </w:p>
    <w:p w14:paraId="5AFFE8D0" w14:textId="35EE8AC0" w:rsidR="00C3463B" w:rsidRPr="00FA3D03" w:rsidRDefault="00C3463B" w:rsidP="18657663">
      <w:pPr>
        <w:pStyle w:val="BodyText"/>
        <w:spacing w:before="175"/>
        <w:ind w:right="104"/>
        <w:rPr>
          <w:sz w:val="20"/>
          <w:szCs w:val="20"/>
        </w:rPr>
      </w:pPr>
      <w:r w:rsidRPr="18657663">
        <w:rPr>
          <w:sz w:val="20"/>
          <w:szCs w:val="20"/>
        </w:rPr>
        <w:t>Based in Neenah, WI Cobblestone Hotels, LLC is a leading upper-midscale hotel brand with over 160 hotels open, under construction, or in development in 2</w:t>
      </w:r>
      <w:r w:rsidR="00F54756" w:rsidRPr="18657663">
        <w:rPr>
          <w:sz w:val="20"/>
          <w:szCs w:val="20"/>
        </w:rPr>
        <w:t>8</w:t>
      </w:r>
      <w:r w:rsidRPr="18657663">
        <w:rPr>
          <w:sz w:val="20"/>
          <w:szCs w:val="20"/>
        </w:rPr>
        <w:t xml:space="preserve"> states. The company continues to pride itself in filling the lodging needs of communities through its upper mid-scale new build brand. Signature amenities include high-speed Internet access, complimentary breakfast, convenience store, fitness centers, business centers, and more.</w:t>
      </w:r>
    </w:p>
    <w:p w14:paraId="26935665" w14:textId="77777777" w:rsidR="00C3463B" w:rsidRPr="00FA3D03" w:rsidRDefault="00C3463B" w:rsidP="18657663">
      <w:pPr>
        <w:pStyle w:val="BodyText"/>
        <w:spacing w:before="11"/>
        <w:rPr>
          <w:sz w:val="20"/>
          <w:szCs w:val="20"/>
        </w:rPr>
      </w:pPr>
    </w:p>
    <w:p w14:paraId="7D662A91" w14:textId="77777777" w:rsidR="00C3463B" w:rsidRPr="00FA3D03" w:rsidRDefault="00C3463B" w:rsidP="18657663">
      <w:pPr>
        <w:pStyle w:val="BodyText"/>
        <w:ind w:right="865"/>
        <w:rPr>
          <w:sz w:val="20"/>
          <w:szCs w:val="20"/>
        </w:rPr>
      </w:pPr>
      <w:r w:rsidRPr="18657663">
        <w:rPr>
          <w:sz w:val="20"/>
          <w:szCs w:val="20"/>
        </w:rPr>
        <w:t xml:space="preserve">Cobblestone Hotels includes Cobblestone Hotels &amp; Suites, Cobblestone Inn &amp; Suites, Boarders Inn &amp; Suites, Centerstone Hotels, and KeyWest Hotels. For development information please visit </w:t>
      </w:r>
      <w:hyperlink r:id="rId9">
        <w:r w:rsidRPr="18657663">
          <w:rPr>
            <w:sz w:val="20"/>
            <w:szCs w:val="20"/>
            <w:u w:val="single"/>
          </w:rPr>
          <w:t>www.CobblestoneFranchising.com</w:t>
        </w:r>
        <w:r w:rsidRPr="18657663">
          <w:rPr>
            <w:sz w:val="20"/>
            <w:szCs w:val="20"/>
          </w:rPr>
          <w:t>.</w:t>
        </w:r>
      </w:hyperlink>
    </w:p>
    <w:p w14:paraId="537C00A0" w14:textId="77777777" w:rsidR="00C3463B" w:rsidRPr="00FA3D03" w:rsidRDefault="00C3463B" w:rsidP="18657663">
      <w:pPr>
        <w:pStyle w:val="BodyText"/>
        <w:ind w:right="865"/>
        <w:rPr>
          <w:sz w:val="20"/>
          <w:szCs w:val="20"/>
        </w:rPr>
      </w:pPr>
    </w:p>
    <w:p w14:paraId="5730CF05" w14:textId="77777777" w:rsidR="00C3463B" w:rsidRPr="00FA3D03" w:rsidRDefault="00C3463B" w:rsidP="18657663">
      <w:pPr>
        <w:pStyle w:val="BodyText"/>
        <w:ind w:right="865"/>
        <w:rPr>
          <w:sz w:val="20"/>
          <w:szCs w:val="20"/>
          <w:u w:val="single" w:color="0462C1"/>
        </w:rPr>
      </w:pPr>
      <w:r w:rsidRPr="18657663">
        <w:rPr>
          <w:sz w:val="20"/>
          <w:szCs w:val="20"/>
        </w:rPr>
        <w:t xml:space="preserve">Cobblestone Hotels offers the Cobblestone Rewards frequent stayer program where guests receive ten points for every dollar spent, and can be redeemed as award nights, or with other redemption partners. For more information visit </w:t>
      </w:r>
      <w:hyperlink r:id="rId10">
        <w:r w:rsidRPr="18657663">
          <w:rPr>
            <w:sz w:val="20"/>
            <w:szCs w:val="20"/>
            <w:u w:val="single"/>
          </w:rPr>
          <w:t>www.CobblestoneRewards.com</w:t>
        </w:r>
      </w:hyperlink>
    </w:p>
    <w:p w14:paraId="0682C4F1" w14:textId="77777777" w:rsidR="00C3463B" w:rsidRPr="00FA3D03" w:rsidRDefault="00C3463B" w:rsidP="18657663">
      <w:pPr>
        <w:pStyle w:val="BodyText"/>
        <w:ind w:right="865"/>
        <w:rPr>
          <w:sz w:val="20"/>
          <w:szCs w:val="20"/>
          <w:u w:val="single" w:color="0462C1"/>
        </w:rPr>
      </w:pPr>
    </w:p>
    <w:p w14:paraId="61CA0806" w14:textId="77777777" w:rsidR="00C3463B" w:rsidRPr="00FA3D03" w:rsidRDefault="00C3463B" w:rsidP="18657663">
      <w:pPr>
        <w:pStyle w:val="BodyText"/>
        <w:ind w:right="865"/>
        <w:rPr>
          <w:sz w:val="20"/>
          <w:szCs w:val="20"/>
        </w:rPr>
      </w:pPr>
      <w:r w:rsidRPr="18657663">
        <w:rPr>
          <w:sz w:val="20"/>
          <w:szCs w:val="20"/>
        </w:rPr>
        <w:t xml:space="preserve">Contact: </w:t>
      </w:r>
      <w:hyperlink r:id="rId11">
        <w:r w:rsidRPr="18657663">
          <w:rPr>
            <w:rStyle w:val="Hyperlink"/>
            <w:sz w:val="20"/>
            <w:szCs w:val="20"/>
          </w:rPr>
          <w:t>marketing@staycobblestone.com</w:t>
        </w:r>
      </w:hyperlink>
      <w:r w:rsidRPr="18657663">
        <w:rPr>
          <w:sz w:val="20"/>
          <w:szCs w:val="20"/>
        </w:rPr>
        <w:t xml:space="preserve"> </w:t>
      </w:r>
    </w:p>
    <w:p w14:paraId="30DCDEA5" w14:textId="2CCC2802" w:rsidR="4EBDCB1A" w:rsidRPr="00F54756" w:rsidRDefault="4EBDCB1A" w:rsidP="18657663">
      <w:pPr>
        <w:rPr>
          <w:rFonts w:ascii="Arial" w:eastAsiaTheme="minorEastAsia" w:hAnsi="Arial" w:cs="Arial"/>
          <w:sz w:val="20"/>
          <w:szCs w:val="20"/>
        </w:rPr>
      </w:pPr>
    </w:p>
    <w:sectPr w:rsidR="4EBDCB1A" w:rsidRPr="00F5475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A56AF" w14:textId="77777777" w:rsidR="00DF0DE4" w:rsidRDefault="00DF0DE4" w:rsidP="002D5B85">
      <w:pPr>
        <w:spacing w:after="0" w:line="240" w:lineRule="auto"/>
      </w:pPr>
      <w:r>
        <w:separator/>
      </w:r>
    </w:p>
  </w:endnote>
  <w:endnote w:type="continuationSeparator" w:id="0">
    <w:p w14:paraId="1F9C0C60" w14:textId="77777777" w:rsidR="00DF0DE4" w:rsidRDefault="00DF0DE4" w:rsidP="002D5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6CC1C" w14:textId="77777777" w:rsidR="00DF0DE4" w:rsidRDefault="00DF0DE4" w:rsidP="002D5B85">
      <w:pPr>
        <w:spacing w:after="0" w:line="240" w:lineRule="auto"/>
      </w:pPr>
      <w:r>
        <w:separator/>
      </w:r>
    </w:p>
  </w:footnote>
  <w:footnote w:type="continuationSeparator" w:id="0">
    <w:p w14:paraId="0C814D2B" w14:textId="77777777" w:rsidR="00DF0DE4" w:rsidRDefault="00DF0DE4" w:rsidP="002D5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7245" w14:textId="4D1B1A14" w:rsidR="002D5B85" w:rsidRDefault="002D5B85">
    <w:pPr>
      <w:pStyle w:val="Header"/>
    </w:pPr>
    <w:r>
      <w:rPr>
        <w:noProof/>
        <w:color w:val="7E7E7E"/>
        <w:sz w:val="28"/>
      </w:rPr>
      <w:drawing>
        <wp:inline distT="0" distB="0" distL="0" distR="0" wp14:anchorId="23C45E4A" wp14:editId="4C649802">
          <wp:extent cx="5943600" cy="1251645"/>
          <wp:effectExtent l="0" t="0" r="0" b="5715"/>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blestone Hotels Brand Logo Combined 10.22.20d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51645"/>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I55DdGfs" int2:invalidationBookmarkName="" int2:hashCode="lUm/jQ0wqUlhWe" int2:id="mAjsI1Ff">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B290BE"/>
    <w:rsid w:val="0004C1EE"/>
    <w:rsid w:val="000F017A"/>
    <w:rsid w:val="00127F96"/>
    <w:rsid w:val="00140F7C"/>
    <w:rsid w:val="002B1A23"/>
    <w:rsid w:val="002D5B85"/>
    <w:rsid w:val="003758B6"/>
    <w:rsid w:val="004C3FC8"/>
    <w:rsid w:val="00554694"/>
    <w:rsid w:val="006C6772"/>
    <w:rsid w:val="008E3445"/>
    <w:rsid w:val="009D508B"/>
    <w:rsid w:val="00A22D10"/>
    <w:rsid w:val="00AB049F"/>
    <w:rsid w:val="00BC179B"/>
    <w:rsid w:val="00C3463B"/>
    <w:rsid w:val="00D77C7E"/>
    <w:rsid w:val="00DF0DE4"/>
    <w:rsid w:val="00F041BF"/>
    <w:rsid w:val="00F54756"/>
    <w:rsid w:val="00FA3D03"/>
    <w:rsid w:val="00FD1189"/>
    <w:rsid w:val="035438E6"/>
    <w:rsid w:val="048E8EC5"/>
    <w:rsid w:val="04DADAC7"/>
    <w:rsid w:val="04E7B4E8"/>
    <w:rsid w:val="055C75F5"/>
    <w:rsid w:val="05FF32A4"/>
    <w:rsid w:val="062A5F26"/>
    <w:rsid w:val="081F55AA"/>
    <w:rsid w:val="0885D923"/>
    <w:rsid w:val="08D7A4FD"/>
    <w:rsid w:val="092DD6ED"/>
    <w:rsid w:val="0A064418"/>
    <w:rsid w:val="0AFCFEBF"/>
    <w:rsid w:val="0BA21479"/>
    <w:rsid w:val="0BD6CEE2"/>
    <w:rsid w:val="0C0A188E"/>
    <w:rsid w:val="0D2A024D"/>
    <w:rsid w:val="0F156876"/>
    <w:rsid w:val="0F279801"/>
    <w:rsid w:val="0F2890F3"/>
    <w:rsid w:val="101D8D6E"/>
    <w:rsid w:val="10C46154"/>
    <w:rsid w:val="126031B5"/>
    <w:rsid w:val="12638312"/>
    <w:rsid w:val="157DB128"/>
    <w:rsid w:val="17198189"/>
    <w:rsid w:val="1764425A"/>
    <w:rsid w:val="18657663"/>
    <w:rsid w:val="1966E8DB"/>
    <w:rsid w:val="19AA0DCF"/>
    <w:rsid w:val="1A4F8C82"/>
    <w:rsid w:val="1B02B93C"/>
    <w:rsid w:val="1C950BA2"/>
    <w:rsid w:val="1D5F3288"/>
    <w:rsid w:val="1E7D7EF2"/>
    <w:rsid w:val="1F46A243"/>
    <w:rsid w:val="20194F53"/>
    <w:rsid w:val="2035A976"/>
    <w:rsid w:val="207A6E8F"/>
    <w:rsid w:val="216643FC"/>
    <w:rsid w:val="2241760A"/>
    <w:rsid w:val="227E4305"/>
    <w:rsid w:val="24ECC076"/>
    <w:rsid w:val="261F8938"/>
    <w:rsid w:val="26691081"/>
    <w:rsid w:val="267D30ED"/>
    <w:rsid w:val="27BC5D23"/>
    <w:rsid w:val="27E13C44"/>
    <w:rsid w:val="28F0B64F"/>
    <w:rsid w:val="29A6104A"/>
    <w:rsid w:val="2A8954EA"/>
    <w:rsid w:val="2AFFB4A9"/>
    <w:rsid w:val="2C1D4DF0"/>
    <w:rsid w:val="2C7F2AE7"/>
    <w:rsid w:val="2EDDEA13"/>
    <w:rsid w:val="2EE091C9"/>
    <w:rsid w:val="2FCFF406"/>
    <w:rsid w:val="303760A3"/>
    <w:rsid w:val="312C5D1E"/>
    <w:rsid w:val="31633F69"/>
    <w:rsid w:val="3366E560"/>
    <w:rsid w:val="3395429B"/>
    <w:rsid w:val="35066828"/>
    <w:rsid w:val="35B610FA"/>
    <w:rsid w:val="38294A2B"/>
    <w:rsid w:val="38C643E0"/>
    <w:rsid w:val="39444924"/>
    <w:rsid w:val="3992A38F"/>
    <w:rsid w:val="3B2E73F0"/>
    <w:rsid w:val="3C099B66"/>
    <w:rsid w:val="3CCA4451"/>
    <w:rsid w:val="3FA576FF"/>
    <w:rsid w:val="3FE7D0D0"/>
    <w:rsid w:val="402C400B"/>
    <w:rsid w:val="4033631E"/>
    <w:rsid w:val="40C3E42C"/>
    <w:rsid w:val="410804EE"/>
    <w:rsid w:val="41193D06"/>
    <w:rsid w:val="4168285C"/>
    <w:rsid w:val="41E954CE"/>
    <w:rsid w:val="45D4224A"/>
    <w:rsid w:val="463DE9F7"/>
    <w:rsid w:val="46A2A4A2"/>
    <w:rsid w:val="46BCC5F1"/>
    <w:rsid w:val="48B29BEE"/>
    <w:rsid w:val="48E45530"/>
    <w:rsid w:val="49733A41"/>
    <w:rsid w:val="49EF2D0B"/>
    <w:rsid w:val="4A7117FB"/>
    <w:rsid w:val="4B63E63A"/>
    <w:rsid w:val="4B7615C5"/>
    <w:rsid w:val="4C2A3B71"/>
    <w:rsid w:val="4CF72800"/>
    <w:rsid w:val="4D0D2296"/>
    <w:rsid w:val="4DBCFB78"/>
    <w:rsid w:val="4EBDCB1A"/>
    <w:rsid w:val="4F46251B"/>
    <w:rsid w:val="4FA2726C"/>
    <w:rsid w:val="50478A55"/>
    <w:rsid w:val="50976EE7"/>
    <w:rsid w:val="50E1F57C"/>
    <w:rsid w:val="52333F48"/>
    <w:rsid w:val="55ACECD3"/>
    <w:rsid w:val="57F57B30"/>
    <w:rsid w:val="58963290"/>
    <w:rsid w:val="5C084E00"/>
    <w:rsid w:val="5D34222E"/>
    <w:rsid w:val="5E670D2C"/>
    <w:rsid w:val="5EAAD52B"/>
    <w:rsid w:val="5F46BA98"/>
    <w:rsid w:val="5FE96DC5"/>
    <w:rsid w:val="60946A54"/>
    <w:rsid w:val="613522AF"/>
    <w:rsid w:val="61EA403C"/>
    <w:rsid w:val="647ACC82"/>
    <w:rsid w:val="676252B3"/>
    <w:rsid w:val="67D65960"/>
    <w:rsid w:val="69F55221"/>
    <w:rsid w:val="6B5D7968"/>
    <w:rsid w:val="6BDC62CB"/>
    <w:rsid w:val="6FE0D450"/>
    <w:rsid w:val="70A3BCB8"/>
    <w:rsid w:val="7169F640"/>
    <w:rsid w:val="7195E7DF"/>
    <w:rsid w:val="71B290BE"/>
    <w:rsid w:val="71E5A5E0"/>
    <w:rsid w:val="72B8528D"/>
    <w:rsid w:val="72B852F0"/>
    <w:rsid w:val="7384A807"/>
    <w:rsid w:val="73DFFC66"/>
    <w:rsid w:val="75BDA3F3"/>
    <w:rsid w:val="76129F5E"/>
    <w:rsid w:val="76770804"/>
    <w:rsid w:val="76CDFE51"/>
    <w:rsid w:val="76DFED67"/>
    <w:rsid w:val="7910AFD7"/>
    <w:rsid w:val="79279474"/>
    <w:rsid w:val="79E832C7"/>
    <w:rsid w:val="7B4D20DD"/>
    <w:rsid w:val="7B8FB9EC"/>
    <w:rsid w:val="7BB35E8A"/>
    <w:rsid w:val="7C05DC42"/>
    <w:rsid w:val="7E919BC0"/>
    <w:rsid w:val="7FA0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90BE"/>
  <w15:chartTrackingRefBased/>
  <w15:docId w15:val="{9BEE29C7-68AA-4AEA-B9E8-84EBA244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D77C7E"/>
    <w:pPr>
      <w:spacing w:after="0" w:line="240" w:lineRule="auto"/>
    </w:pPr>
  </w:style>
  <w:style w:type="paragraph" w:styleId="BodyText">
    <w:name w:val="Body Text"/>
    <w:basedOn w:val="Normal"/>
    <w:link w:val="BodyTextChar"/>
    <w:uiPriority w:val="1"/>
    <w:qFormat/>
    <w:rsid w:val="000F017A"/>
    <w:pPr>
      <w:widowControl w:val="0"/>
      <w:autoSpaceDE w:val="0"/>
      <w:autoSpaceDN w:val="0"/>
      <w:spacing w:after="0" w:line="240" w:lineRule="auto"/>
    </w:pPr>
    <w:rPr>
      <w:rFonts w:ascii="Arial" w:eastAsia="Arial" w:hAnsi="Arial" w:cs="Arial"/>
      <w:sz w:val="18"/>
      <w:szCs w:val="18"/>
      <w:lang w:bidi="en-US"/>
    </w:rPr>
  </w:style>
  <w:style w:type="character" w:customStyle="1" w:styleId="BodyTextChar">
    <w:name w:val="Body Text Char"/>
    <w:basedOn w:val="DefaultParagraphFont"/>
    <w:link w:val="BodyText"/>
    <w:uiPriority w:val="1"/>
    <w:rsid w:val="000F017A"/>
    <w:rPr>
      <w:rFonts w:ascii="Arial" w:eastAsia="Arial" w:hAnsi="Arial" w:cs="Arial"/>
      <w:sz w:val="18"/>
      <w:szCs w:val="18"/>
      <w:lang w:bidi="en-US"/>
    </w:rPr>
  </w:style>
  <w:style w:type="paragraph" w:styleId="Header">
    <w:name w:val="header"/>
    <w:basedOn w:val="Normal"/>
    <w:link w:val="HeaderChar"/>
    <w:uiPriority w:val="99"/>
    <w:unhideWhenUsed/>
    <w:rsid w:val="002D5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B85"/>
  </w:style>
  <w:style w:type="paragraph" w:styleId="Footer">
    <w:name w:val="footer"/>
    <w:basedOn w:val="Normal"/>
    <w:link w:val="FooterChar"/>
    <w:uiPriority w:val="99"/>
    <w:unhideWhenUsed/>
    <w:rsid w:val="002D5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bblestonehotel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cobblestonehotel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marketing@staycobblestone.com" TargetMode="External"/><Relationship Id="rId5" Type="http://schemas.openxmlformats.org/officeDocument/2006/relationships/endnotes" Target="endnotes.xml"/><Relationship Id="rId15" Type="http://schemas.microsoft.com/office/2020/10/relationships/intelligence" Target="intelligence2.xml"/><Relationship Id="rId10" Type="http://schemas.openxmlformats.org/officeDocument/2006/relationships/hyperlink" Target="http://www.cobblestonerewards.com/" TargetMode="External"/><Relationship Id="rId4" Type="http://schemas.openxmlformats.org/officeDocument/2006/relationships/footnotes" Target="footnotes.xml"/><Relationship Id="rId9" Type="http://schemas.openxmlformats.org/officeDocument/2006/relationships/hyperlink" Target="http://www.cobblestonefranchising.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2314</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Braun</dc:creator>
  <cp:keywords/>
  <dc:description/>
  <cp:lastModifiedBy>Josie Kilgore</cp:lastModifiedBy>
  <cp:revision>4</cp:revision>
  <dcterms:created xsi:type="dcterms:W3CDTF">2023-03-21T15:40:00Z</dcterms:created>
  <dcterms:modified xsi:type="dcterms:W3CDTF">2023-03-21T15:40:00Z</dcterms:modified>
</cp:coreProperties>
</file>