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60F" w:rsidRDefault="0056040E">
      <w:pPr>
        <w:pStyle w:val="BodyText"/>
        <w:rPr>
          <w:rFonts w:ascii="Times New Roman"/>
          <w:sz w:val="20"/>
        </w:rPr>
      </w:pPr>
      <w:r>
        <w:rPr>
          <w:noProof/>
          <w:color w:val="7E7E7E"/>
          <w:sz w:val="28"/>
          <w:lang w:bidi="ar-SA"/>
        </w:rPr>
        <w:drawing>
          <wp:inline distT="0" distB="0" distL="0" distR="0">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57900" cy="1275715"/>
                    </a:xfrm>
                    <a:prstGeom prst="rect">
                      <a:avLst/>
                    </a:prstGeom>
                  </pic:spPr>
                </pic:pic>
              </a:graphicData>
            </a:graphic>
          </wp:inline>
        </w:drawing>
      </w:r>
    </w:p>
    <w:p w:rsidR="0079260F" w:rsidRDefault="0079260F">
      <w:pPr>
        <w:pStyle w:val="BodyText"/>
        <w:rPr>
          <w:rFonts w:ascii="Times New Roman"/>
          <w:sz w:val="20"/>
        </w:rPr>
      </w:pPr>
    </w:p>
    <w:p w:rsidR="0079260F" w:rsidRDefault="0079260F">
      <w:pPr>
        <w:pStyle w:val="BodyText"/>
        <w:rPr>
          <w:rFonts w:ascii="Times New Roman"/>
          <w:sz w:val="20"/>
        </w:rPr>
      </w:pPr>
    </w:p>
    <w:p w:rsidR="0079260F" w:rsidRPr="001242E3" w:rsidRDefault="00585926">
      <w:pPr>
        <w:spacing w:before="92"/>
        <w:ind w:left="100"/>
        <w:rPr>
          <w:sz w:val="24"/>
          <w:szCs w:val="20"/>
        </w:rPr>
      </w:pPr>
      <w:r w:rsidRPr="001242E3">
        <w:rPr>
          <w:color w:val="7E7E7E"/>
          <w:sz w:val="24"/>
          <w:szCs w:val="20"/>
        </w:rPr>
        <w:t>NEWS RELEASE</w:t>
      </w:r>
    </w:p>
    <w:p w:rsidR="0079260F" w:rsidRPr="001242E3" w:rsidRDefault="00585926">
      <w:pPr>
        <w:spacing w:before="189"/>
        <w:ind w:left="100"/>
        <w:rPr>
          <w:b/>
          <w:sz w:val="18"/>
          <w:szCs w:val="18"/>
        </w:rPr>
      </w:pPr>
      <w:r w:rsidRPr="001242E3">
        <w:rPr>
          <w:b/>
          <w:sz w:val="18"/>
          <w:szCs w:val="18"/>
        </w:rPr>
        <w:t xml:space="preserve">COBBLESTONE HOTELS, LLC </w:t>
      </w:r>
      <w:r w:rsidR="00221F93" w:rsidRPr="001242E3">
        <w:rPr>
          <w:b/>
          <w:sz w:val="18"/>
          <w:szCs w:val="18"/>
        </w:rPr>
        <w:t xml:space="preserve">SIGNS </w:t>
      </w:r>
      <w:r w:rsidR="00313BC7" w:rsidRPr="001242E3">
        <w:rPr>
          <w:b/>
          <w:sz w:val="18"/>
          <w:szCs w:val="18"/>
        </w:rPr>
        <w:t>RHINELANDER, WISCONSIN</w:t>
      </w:r>
    </w:p>
    <w:p w:rsidR="00CE751A" w:rsidRPr="00007121" w:rsidRDefault="00D34442" w:rsidP="00B172E1">
      <w:pPr>
        <w:pStyle w:val="BodyText"/>
        <w:spacing w:before="175" w:line="261" w:lineRule="auto"/>
        <w:ind w:left="100" w:right="355"/>
      </w:pPr>
      <w:r w:rsidRPr="00007121">
        <w:t>March 7</w:t>
      </w:r>
      <w:r w:rsidR="006958EE" w:rsidRPr="00007121">
        <w:t>, 2022</w:t>
      </w:r>
      <w:r w:rsidR="00585926" w:rsidRPr="00007121">
        <w:t xml:space="preserve"> –</w:t>
      </w:r>
      <w:r w:rsidR="00CE751A" w:rsidRPr="00007121">
        <w:t xml:space="preserve"> </w:t>
      </w:r>
      <w:r w:rsidR="00B172E1" w:rsidRPr="00007121">
        <w:t xml:space="preserve">Neenah, WI – Cobblestone Hotels announced the </w:t>
      </w:r>
      <w:r w:rsidR="00006BA7" w:rsidRPr="00007121">
        <w:t xml:space="preserve">signing of the coming soon </w:t>
      </w:r>
      <w:r w:rsidR="00770BB1" w:rsidRPr="00007121">
        <w:t>Cobblestone Hotel &amp; Suites in Rhinelander, Wisconsin</w:t>
      </w:r>
      <w:r w:rsidRPr="00007121">
        <w:t xml:space="preserve"> last month. </w:t>
      </w:r>
    </w:p>
    <w:p w:rsidR="00530BA9" w:rsidRPr="001242E3" w:rsidRDefault="003D0277" w:rsidP="00530BA9">
      <w:pPr>
        <w:pStyle w:val="NoSpacing"/>
        <w:rPr>
          <w:sz w:val="20"/>
          <w:szCs w:val="20"/>
        </w:rPr>
      </w:pPr>
      <w:r w:rsidRPr="001242E3">
        <w:rPr>
          <w:noProof/>
          <w:sz w:val="20"/>
          <w:szCs w:val="20"/>
          <w:lang w:bidi="ar-SA"/>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3683000" cy="2946400"/>
            <wp:effectExtent l="0" t="0" r="0" b="6350"/>
            <wp:wrapSquare wrapText="bothSides"/>
            <wp:docPr id="2" name="Picture 2" descr="A picture containing building, sky, outdoor, apartment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sky, outdoor, apartment building&#10;&#10;Description automatically generated"/>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83000" cy="2946400"/>
                    </a:xfrm>
                    <a:prstGeom prst="rect">
                      <a:avLst/>
                    </a:prstGeom>
                  </pic:spPr>
                </pic:pic>
              </a:graphicData>
            </a:graphic>
          </wp:anchor>
        </w:drawing>
      </w:r>
      <w:r w:rsidR="00530BA9" w:rsidRPr="001242E3">
        <w:rPr>
          <w:i/>
          <w:iCs/>
          <w:sz w:val="12"/>
          <w:szCs w:val="12"/>
        </w:rPr>
        <w:t>Photo: Cobblestone Inn &amp; Suites – Two Rivers, WI</w:t>
      </w:r>
      <w:r w:rsidR="00E66670" w:rsidRPr="001242E3">
        <w:rPr>
          <w:i/>
          <w:iCs/>
          <w:sz w:val="20"/>
          <w:szCs w:val="20"/>
        </w:rPr>
        <w:br/>
      </w:r>
    </w:p>
    <w:p w:rsidR="004F53E4" w:rsidRPr="001242E3" w:rsidRDefault="004F53E4" w:rsidP="00530BA9">
      <w:pPr>
        <w:pStyle w:val="NoSpacing"/>
        <w:rPr>
          <w:sz w:val="18"/>
          <w:szCs w:val="18"/>
        </w:rPr>
      </w:pPr>
      <w:r w:rsidRPr="001242E3">
        <w:rPr>
          <w:sz w:val="18"/>
          <w:szCs w:val="18"/>
        </w:rPr>
        <w:t>“We have been working with the partners in this project for over four years.” Said Brian Wogernese, CEO of Cobblestone Hotels. “</w:t>
      </w:r>
      <w:r w:rsidR="00FC06BF" w:rsidRPr="001242E3">
        <w:rPr>
          <w:sz w:val="18"/>
          <w:szCs w:val="18"/>
        </w:rPr>
        <w:t>Continuing</w:t>
      </w:r>
      <w:r w:rsidR="002B1E10" w:rsidRPr="001242E3">
        <w:rPr>
          <w:sz w:val="18"/>
          <w:szCs w:val="18"/>
        </w:rPr>
        <w:t xml:space="preserve"> growth in our </w:t>
      </w:r>
      <w:r w:rsidR="00FC06BF" w:rsidRPr="001242E3">
        <w:rPr>
          <w:sz w:val="18"/>
          <w:szCs w:val="18"/>
        </w:rPr>
        <w:t>home state</w:t>
      </w:r>
      <w:r w:rsidR="002B1E10" w:rsidRPr="001242E3">
        <w:rPr>
          <w:sz w:val="18"/>
          <w:szCs w:val="18"/>
        </w:rPr>
        <w:t xml:space="preserve"> is incredibly exciting for us, and we look forward to watching this project </w:t>
      </w:r>
      <w:r w:rsidR="00FC06BF" w:rsidRPr="001242E3">
        <w:rPr>
          <w:sz w:val="18"/>
          <w:szCs w:val="18"/>
        </w:rPr>
        <w:t xml:space="preserve">come to fruition.” </w:t>
      </w:r>
    </w:p>
    <w:p w:rsidR="00FC06BF" w:rsidRPr="001242E3" w:rsidRDefault="00FC06BF" w:rsidP="00530BA9">
      <w:pPr>
        <w:pStyle w:val="NoSpacing"/>
        <w:rPr>
          <w:sz w:val="18"/>
          <w:szCs w:val="18"/>
        </w:rPr>
      </w:pPr>
    </w:p>
    <w:p w:rsidR="00FC06BF" w:rsidRPr="001242E3" w:rsidRDefault="00A24DFD" w:rsidP="00530BA9">
      <w:pPr>
        <w:pStyle w:val="NoSpacing"/>
        <w:rPr>
          <w:sz w:val="18"/>
          <w:szCs w:val="18"/>
        </w:rPr>
      </w:pPr>
      <w:r w:rsidRPr="001242E3">
        <w:rPr>
          <w:sz w:val="18"/>
          <w:szCs w:val="18"/>
        </w:rPr>
        <w:t xml:space="preserve">The </w:t>
      </w:r>
      <w:r w:rsidR="00FC06BF" w:rsidRPr="001242E3">
        <w:rPr>
          <w:sz w:val="18"/>
          <w:szCs w:val="18"/>
        </w:rPr>
        <w:t>Rhinelander Cobblestone</w:t>
      </w:r>
      <w:r w:rsidRPr="001242E3">
        <w:rPr>
          <w:sz w:val="18"/>
          <w:szCs w:val="18"/>
        </w:rPr>
        <w:t xml:space="preserve">, LLC group includes partners from other Cobblestone locations as well as local ownership. </w:t>
      </w:r>
    </w:p>
    <w:p w:rsidR="00A24DFD" w:rsidRPr="001242E3" w:rsidRDefault="00A24DFD" w:rsidP="00530BA9">
      <w:pPr>
        <w:pStyle w:val="NoSpacing"/>
        <w:rPr>
          <w:sz w:val="18"/>
          <w:szCs w:val="18"/>
        </w:rPr>
      </w:pPr>
    </w:p>
    <w:p w:rsidR="00A24DFD" w:rsidRPr="001242E3" w:rsidRDefault="00A24DFD" w:rsidP="00530BA9">
      <w:pPr>
        <w:pStyle w:val="NoSpacing"/>
        <w:rPr>
          <w:sz w:val="18"/>
          <w:szCs w:val="18"/>
        </w:rPr>
      </w:pPr>
      <w:r w:rsidRPr="001242E3">
        <w:rPr>
          <w:sz w:val="18"/>
          <w:szCs w:val="18"/>
        </w:rPr>
        <w:t>Mark Gutteter</w:t>
      </w:r>
      <w:r w:rsidR="00283722" w:rsidRPr="001242E3">
        <w:rPr>
          <w:sz w:val="18"/>
          <w:szCs w:val="18"/>
        </w:rPr>
        <w:t xml:space="preserve">, one of the investors in this location, as well as the </w:t>
      </w:r>
      <w:hyperlink r:id="rId9" w:history="1">
        <w:r w:rsidR="00283722" w:rsidRPr="00723863">
          <w:rPr>
            <w:rStyle w:val="Hyperlink"/>
            <w:sz w:val="18"/>
            <w:szCs w:val="18"/>
          </w:rPr>
          <w:t>Cobblestone Inn &amp; Suites in Ashland, Wisconsin</w:t>
        </w:r>
      </w:hyperlink>
      <w:r w:rsidR="00283722" w:rsidRPr="001242E3">
        <w:rPr>
          <w:sz w:val="18"/>
          <w:szCs w:val="18"/>
        </w:rPr>
        <w:t>, is proud to announce the project moving forward. Mark moved to Rhinelander in 2006 and purc</w:t>
      </w:r>
      <w:r w:rsidR="000C5292" w:rsidRPr="001242E3">
        <w:rPr>
          <w:sz w:val="18"/>
          <w:szCs w:val="18"/>
        </w:rPr>
        <w:t xml:space="preserve">hased the Rhinelander </w:t>
      </w:r>
      <w:r w:rsidR="00663B55" w:rsidRPr="001242E3">
        <w:rPr>
          <w:sz w:val="18"/>
          <w:szCs w:val="18"/>
        </w:rPr>
        <w:t>café and</w:t>
      </w:r>
      <w:r w:rsidR="000C5292" w:rsidRPr="001242E3">
        <w:rPr>
          <w:sz w:val="18"/>
          <w:szCs w:val="18"/>
        </w:rPr>
        <w:t xml:space="preserve"> has since been heavily involved in the community. From The Downtown </w:t>
      </w:r>
      <w:r w:rsidR="00FC01D1" w:rsidRPr="001242E3">
        <w:rPr>
          <w:sz w:val="18"/>
          <w:szCs w:val="18"/>
        </w:rPr>
        <w:t>Revitalization</w:t>
      </w:r>
      <w:r w:rsidR="00663B55" w:rsidRPr="001242E3">
        <w:rPr>
          <w:sz w:val="18"/>
          <w:szCs w:val="18"/>
        </w:rPr>
        <w:t xml:space="preserve"> Group</w:t>
      </w:r>
      <w:r w:rsidR="003C2896" w:rsidRPr="001242E3">
        <w:rPr>
          <w:sz w:val="18"/>
          <w:szCs w:val="18"/>
        </w:rPr>
        <w:t xml:space="preserve"> to partaking in the Chamber Board, </w:t>
      </w:r>
      <w:r w:rsidR="00FC01D1" w:rsidRPr="001242E3">
        <w:rPr>
          <w:sz w:val="18"/>
          <w:szCs w:val="18"/>
        </w:rPr>
        <w:t xml:space="preserve">seeing the project come to </w:t>
      </w:r>
      <w:r w:rsidR="00937514">
        <w:rPr>
          <w:sz w:val="18"/>
          <w:szCs w:val="18"/>
        </w:rPr>
        <w:t xml:space="preserve">light. </w:t>
      </w:r>
    </w:p>
    <w:p w:rsidR="00FC01D1" w:rsidRPr="001242E3" w:rsidRDefault="00FC01D1" w:rsidP="00530BA9">
      <w:pPr>
        <w:pStyle w:val="NoSpacing"/>
        <w:rPr>
          <w:sz w:val="18"/>
          <w:szCs w:val="18"/>
        </w:rPr>
      </w:pPr>
    </w:p>
    <w:p w:rsidR="00492E87" w:rsidRPr="001242E3" w:rsidRDefault="00492E87" w:rsidP="00530BA9">
      <w:pPr>
        <w:pStyle w:val="NoSpacing"/>
        <w:rPr>
          <w:sz w:val="18"/>
          <w:szCs w:val="18"/>
        </w:rPr>
      </w:pPr>
      <w:r w:rsidRPr="001242E3">
        <w:rPr>
          <w:sz w:val="18"/>
          <w:szCs w:val="18"/>
        </w:rPr>
        <w:t xml:space="preserve">The </w:t>
      </w:r>
      <w:r w:rsidR="001C2EC3" w:rsidRPr="001242E3">
        <w:rPr>
          <w:sz w:val="18"/>
          <w:szCs w:val="18"/>
        </w:rPr>
        <w:t>Cobblestone Hotel &amp; Suites</w:t>
      </w:r>
      <w:r w:rsidRPr="001242E3">
        <w:rPr>
          <w:sz w:val="18"/>
          <w:szCs w:val="18"/>
        </w:rPr>
        <w:t xml:space="preserve"> will feature </w:t>
      </w:r>
      <w:r w:rsidR="00994F88" w:rsidRPr="001242E3">
        <w:rPr>
          <w:sz w:val="18"/>
          <w:szCs w:val="18"/>
        </w:rPr>
        <w:t xml:space="preserve">a hot </w:t>
      </w:r>
      <w:r w:rsidRPr="001242E3">
        <w:rPr>
          <w:sz w:val="18"/>
          <w:szCs w:val="18"/>
        </w:rPr>
        <w:t>breakfast,</w:t>
      </w:r>
      <w:r w:rsidR="00994F88" w:rsidRPr="001242E3">
        <w:rPr>
          <w:sz w:val="18"/>
          <w:szCs w:val="18"/>
        </w:rPr>
        <w:t xml:space="preserve"> indoor pool,</w:t>
      </w:r>
      <w:r w:rsidRPr="001242E3">
        <w:rPr>
          <w:sz w:val="18"/>
          <w:szCs w:val="18"/>
        </w:rPr>
        <w:t xml:space="preserve"> </w:t>
      </w:r>
      <w:r w:rsidR="001242E3" w:rsidRPr="001242E3">
        <w:rPr>
          <w:sz w:val="18"/>
          <w:szCs w:val="18"/>
        </w:rPr>
        <w:t xml:space="preserve">beer and wine bar, </w:t>
      </w:r>
      <w:r w:rsidRPr="001242E3">
        <w:rPr>
          <w:sz w:val="18"/>
          <w:szCs w:val="18"/>
        </w:rPr>
        <w:t>Wi-Fi</w:t>
      </w:r>
      <w:r w:rsidR="0001362B" w:rsidRPr="001242E3">
        <w:rPr>
          <w:sz w:val="18"/>
          <w:szCs w:val="18"/>
        </w:rPr>
        <w:t xml:space="preserve">, and </w:t>
      </w:r>
      <w:r w:rsidR="00FD6DE8" w:rsidRPr="001242E3">
        <w:rPr>
          <w:sz w:val="18"/>
          <w:szCs w:val="18"/>
        </w:rPr>
        <w:t>more</w:t>
      </w:r>
      <w:r w:rsidRPr="001242E3">
        <w:rPr>
          <w:sz w:val="18"/>
          <w:szCs w:val="18"/>
        </w:rPr>
        <w:t>.</w:t>
      </w:r>
      <w:r w:rsidR="0001362B" w:rsidRPr="001242E3">
        <w:rPr>
          <w:sz w:val="18"/>
          <w:szCs w:val="18"/>
        </w:rPr>
        <w:t xml:space="preserve"> The hotel will feature an array of room </w:t>
      </w:r>
      <w:r w:rsidR="00646AA7" w:rsidRPr="001242E3">
        <w:rPr>
          <w:sz w:val="18"/>
          <w:szCs w:val="18"/>
        </w:rPr>
        <w:t xml:space="preserve">types that include flat screen televisions, a microwave and refrigerator, and </w:t>
      </w:r>
      <w:r w:rsidR="005B2EAF" w:rsidRPr="001242E3">
        <w:rPr>
          <w:sz w:val="18"/>
          <w:szCs w:val="18"/>
        </w:rPr>
        <w:t>Seattle’s Best Coffee.</w:t>
      </w:r>
    </w:p>
    <w:p w:rsidR="0056040E" w:rsidRPr="001242E3" w:rsidRDefault="0056040E" w:rsidP="0056040E">
      <w:pPr>
        <w:pStyle w:val="BodyText"/>
        <w:spacing w:before="152" w:line="259" w:lineRule="auto"/>
        <w:ind w:right="176"/>
        <w:rPr>
          <w:sz w:val="16"/>
          <w:szCs w:val="16"/>
        </w:rPr>
      </w:pPr>
      <w:r w:rsidRPr="001242E3">
        <w:rPr>
          <w:sz w:val="16"/>
          <w:szCs w:val="16"/>
        </w:rPr>
        <w:t xml:space="preserve">For updates on the progress of this location and others, please “like” Cobblestone Hotels on Facebook: </w:t>
      </w:r>
      <w:hyperlink r:id="rId10" w:history="1">
        <w:r w:rsidRPr="001242E3">
          <w:rPr>
            <w:rStyle w:val="Hyperlink"/>
            <w:color w:val="0070C0"/>
            <w:sz w:val="16"/>
            <w:szCs w:val="16"/>
          </w:rPr>
          <w:t>https://www.facebook.com/cobblestonehotels/</w:t>
        </w:r>
      </w:hyperlink>
    </w:p>
    <w:p w:rsidR="0056040E" w:rsidRPr="001242E3" w:rsidRDefault="0056040E" w:rsidP="0056040E">
      <w:pPr>
        <w:pStyle w:val="BodyText"/>
        <w:spacing w:before="160" w:line="261" w:lineRule="auto"/>
        <w:ind w:right="176"/>
        <w:rPr>
          <w:sz w:val="16"/>
          <w:szCs w:val="16"/>
        </w:rPr>
      </w:pPr>
      <w:r w:rsidRPr="001242E3">
        <w:rPr>
          <w:sz w:val="16"/>
          <w:szCs w:val="16"/>
        </w:rPr>
        <w:t xml:space="preserve">Whether you are traveling for business or for leisure, you will experience the big city quality, and small town values that each location has to offer. Visit </w:t>
      </w:r>
      <w:hyperlink r:id="rId11">
        <w:r w:rsidRPr="001242E3">
          <w:rPr>
            <w:color w:val="0462C1"/>
            <w:sz w:val="16"/>
            <w:szCs w:val="16"/>
            <w:u w:val="single" w:color="0462C1"/>
          </w:rPr>
          <w:t>www.CobblestoneHotels.com</w:t>
        </w:r>
        <w:r w:rsidRPr="001242E3">
          <w:rPr>
            <w:color w:val="0462C1"/>
            <w:sz w:val="16"/>
            <w:szCs w:val="16"/>
          </w:rPr>
          <w:t xml:space="preserve"> </w:t>
        </w:r>
      </w:hyperlink>
      <w:r w:rsidRPr="001242E3">
        <w:rPr>
          <w:sz w:val="16"/>
          <w:szCs w:val="16"/>
        </w:rPr>
        <w:t>for reservations or for more information.</w:t>
      </w:r>
    </w:p>
    <w:p w:rsidR="0056040E" w:rsidRPr="001242E3" w:rsidRDefault="0056040E" w:rsidP="00007121">
      <w:pPr>
        <w:tabs>
          <w:tab w:val="left" w:pos="6929"/>
        </w:tabs>
        <w:spacing w:before="158"/>
        <w:rPr>
          <w:b/>
          <w:i/>
          <w:sz w:val="14"/>
          <w:szCs w:val="14"/>
        </w:rPr>
      </w:pPr>
      <w:r w:rsidRPr="001242E3">
        <w:rPr>
          <w:b/>
          <w:i/>
          <w:sz w:val="14"/>
          <w:szCs w:val="14"/>
        </w:rPr>
        <w:t>About Cobblestone Hotels</w:t>
      </w:r>
      <w:r w:rsidR="00007121">
        <w:rPr>
          <w:b/>
          <w:i/>
          <w:sz w:val="14"/>
          <w:szCs w:val="14"/>
        </w:rPr>
        <w:tab/>
      </w:r>
    </w:p>
    <w:p w:rsidR="0056040E" w:rsidRPr="001242E3" w:rsidRDefault="0056040E" w:rsidP="0056040E">
      <w:pPr>
        <w:pStyle w:val="BodyText"/>
        <w:spacing w:before="175"/>
        <w:ind w:right="104"/>
        <w:rPr>
          <w:sz w:val="14"/>
          <w:szCs w:val="14"/>
        </w:rPr>
      </w:pPr>
      <w:r w:rsidRPr="001242E3">
        <w:rPr>
          <w:sz w:val="14"/>
          <w:szCs w:val="14"/>
        </w:rPr>
        <w:t>Based in Neenah, WI Cobblestone Hotels, LLC is a leading upper-midscale hotel brand with over 160 hotels open, under construction, or in development in 2</w:t>
      </w:r>
      <w:r w:rsidR="0026074A" w:rsidRPr="001242E3">
        <w:rPr>
          <w:sz w:val="14"/>
          <w:szCs w:val="14"/>
        </w:rPr>
        <w:t>9</w:t>
      </w:r>
      <w:r w:rsidRPr="001242E3">
        <w:rPr>
          <w:sz w:val="14"/>
          <w:szCs w:val="14"/>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rsidR="0056040E" w:rsidRPr="001242E3" w:rsidRDefault="0056040E" w:rsidP="0056040E">
      <w:pPr>
        <w:pStyle w:val="BodyText"/>
        <w:spacing w:before="11"/>
        <w:rPr>
          <w:sz w:val="14"/>
          <w:szCs w:val="14"/>
        </w:rPr>
      </w:pPr>
    </w:p>
    <w:p w:rsidR="0056040E" w:rsidRPr="001242E3" w:rsidRDefault="0056040E" w:rsidP="0056040E">
      <w:pPr>
        <w:pStyle w:val="BodyText"/>
        <w:ind w:right="865"/>
        <w:rPr>
          <w:sz w:val="14"/>
          <w:szCs w:val="14"/>
        </w:rPr>
      </w:pPr>
      <w:r w:rsidRPr="001242E3">
        <w:rPr>
          <w:sz w:val="14"/>
          <w:szCs w:val="14"/>
        </w:rPr>
        <w:t xml:space="preserve">Cobblestone Hotels includes Cobblestone Hotels &amp; Suites, Cobblestone Inn &amp; Suites, Boarders Inn &amp; Suites, Centerstone Hotels, and KeyWest Hotels. For development information please visit </w:t>
      </w:r>
      <w:hyperlink r:id="rId12">
        <w:r w:rsidRPr="001242E3">
          <w:rPr>
            <w:sz w:val="14"/>
            <w:szCs w:val="14"/>
            <w:u w:val="single" w:color="0462C1"/>
          </w:rPr>
          <w:t>www.CobblestoneFranchising.com</w:t>
        </w:r>
        <w:r w:rsidRPr="001242E3">
          <w:rPr>
            <w:sz w:val="14"/>
            <w:szCs w:val="14"/>
          </w:rPr>
          <w:t>.</w:t>
        </w:r>
      </w:hyperlink>
    </w:p>
    <w:p w:rsidR="0056040E" w:rsidRPr="001242E3" w:rsidRDefault="0056040E" w:rsidP="0056040E">
      <w:pPr>
        <w:pStyle w:val="BodyText"/>
        <w:ind w:right="865"/>
        <w:rPr>
          <w:sz w:val="14"/>
          <w:szCs w:val="14"/>
        </w:rPr>
      </w:pPr>
    </w:p>
    <w:p w:rsidR="0056040E" w:rsidRPr="001242E3" w:rsidRDefault="0056040E" w:rsidP="0056040E">
      <w:pPr>
        <w:pStyle w:val="BodyText"/>
        <w:ind w:right="865"/>
        <w:rPr>
          <w:sz w:val="14"/>
          <w:szCs w:val="14"/>
          <w:u w:val="single" w:color="0462C1"/>
        </w:rPr>
      </w:pPr>
      <w:r w:rsidRPr="001242E3">
        <w:rPr>
          <w:sz w:val="14"/>
          <w:szCs w:val="14"/>
        </w:rPr>
        <w:t xml:space="preserve">Cobblestone Hotels offers the Cobblestone Rewards frequent stayer program where guests receive ten points for every dollar spent, and can be redeemed as award nights, or with other redemption partners. For more information visit </w:t>
      </w:r>
      <w:hyperlink r:id="rId13">
        <w:r w:rsidRPr="001242E3">
          <w:rPr>
            <w:sz w:val="14"/>
            <w:szCs w:val="14"/>
            <w:u w:val="single" w:color="0462C1"/>
          </w:rPr>
          <w:t>www.CobblestoneRewards.com</w:t>
        </w:r>
      </w:hyperlink>
    </w:p>
    <w:p w:rsidR="0056040E" w:rsidRPr="001242E3" w:rsidRDefault="0056040E" w:rsidP="0056040E">
      <w:pPr>
        <w:pStyle w:val="BodyText"/>
        <w:ind w:right="865"/>
        <w:rPr>
          <w:sz w:val="14"/>
          <w:szCs w:val="14"/>
          <w:u w:val="single" w:color="0462C1"/>
        </w:rPr>
      </w:pPr>
    </w:p>
    <w:p w:rsidR="0056040E" w:rsidRPr="001242E3" w:rsidRDefault="0056040E" w:rsidP="0056040E">
      <w:pPr>
        <w:pStyle w:val="BodyText"/>
        <w:ind w:right="865"/>
        <w:rPr>
          <w:sz w:val="14"/>
          <w:szCs w:val="14"/>
        </w:rPr>
      </w:pPr>
      <w:r w:rsidRPr="001242E3">
        <w:rPr>
          <w:sz w:val="14"/>
          <w:szCs w:val="14"/>
        </w:rPr>
        <w:t xml:space="preserve">Contact: </w:t>
      </w:r>
      <w:hyperlink r:id="rId14" w:history="1">
        <w:r w:rsidRPr="001242E3">
          <w:rPr>
            <w:rStyle w:val="Hyperlink"/>
            <w:sz w:val="14"/>
            <w:szCs w:val="14"/>
            <w:u w:val="none"/>
          </w:rPr>
          <w:t>marketing@staycobblestone.com</w:t>
        </w:r>
      </w:hyperlink>
      <w:r w:rsidRPr="001242E3">
        <w:rPr>
          <w:sz w:val="14"/>
          <w:szCs w:val="14"/>
        </w:rPr>
        <w:t xml:space="preserve"> </w:t>
      </w:r>
    </w:p>
    <w:p w:rsidR="0056040E" w:rsidRPr="001242E3" w:rsidRDefault="0056040E" w:rsidP="0056040E">
      <w:pPr>
        <w:pStyle w:val="BodyText"/>
        <w:spacing w:line="20" w:lineRule="exact"/>
        <w:ind w:left="1896"/>
        <w:rPr>
          <w:sz w:val="2"/>
          <w:szCs w:val="12"/>
        </w:rPr>
      </w:pPr>
    </w:p>
    <w:p w:rsidR="00A404F9" w:rsidRPr="001242E3" w:rsidRDefault="00A404F9" w:rsidP="0056040E">
      <w:pPr>
        <w:pStyle w:val="BodyText"/>
        <w:spacing w:before="160" w:line="261" w:lineRule="auto"/>
        <w:ind w:left="100" w:right="176"/>
      </w:pPr>
    </w:p>
    <w:sectPr w:rsidR="00A404F9" w:rsidRPr="001242E3" w:rsidSect="00AC3383">
      <w:type w:val="continuous"/>
      <w:pgSz w:w="12240" w:h="15840"/>
      <w:pgMar w:top="220" w:right="136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compat>
    <w:ulTrailSpace/>
  </w:compat>
  <w:rsids>
    <w:rsidRoot w:val="0079260F"/>
    <w:rsid w:val="00006BA7"/>
    <w:rsid w:val="00007121"/>
    <w:rsid w:val="000105B5"/>
    <w:rsid w:val="0001362B"/>
    <w:rsid w:val="00041FF4"/>
    <w:rsid w:val="00046B61"/>
    <w:rsid w:val="0007108A"/>
    <w:rsid w:val="00072D84"/>
    <w:rsid w:val="00085929"/>
    <w:rsid w:val="000A3951"/>
    <w:rsid w:val="000A571D"/>
    <w:rsid w:val="000C5292"/>
    <w:rsid w:val="000D6D81"/>
    <w:rsid w:val="000F2C35"/>
    <w:rsid w:val="000F498E"/>
    <w:rsid w:val="001065BD"/>
    <w:rsid w:val="001242E3"/>
    <w:rsid w:val="00164216"/>
    <w:rsid w:val="00180495"/>
    <w:rsid w:val="00195988"/>
    <w:rsid w:val="001A5F1D"/>
    <w:rsid w:val="001C2EC3"/>
    <w:rsid w:val="001D552F"/>
    <w:rsid w:val="001F1D9C"/>
    <w:rsid w:val="001F683E"/>
    <w:rsid w:val="0021747A"/>
    <w:rsid w:val="00221F93"/>
    <w:rsid w:val="0026074A"/>
    <w:rsid w:val="00283722"/>
    <w:rsid w:val="00285ED6"/>
    <w:rsid w:val="00287023"/>
    <w:rsid w:val="002A5CBA"/>
    <w:rsid w:val="002B1E10"/>
    <w:rsid w:val="002C2CE2"/>
    <w:rsid w:val="002D36E3"/>
    <w:rsid w:val="002E344A"/>
    <w:rsid w:val="002F1766"/>
    <w:rsid w:val="002F2445"/>
    <w:rsid w:val="002F29C3"/>
    <w:rsid w:val="003043DE"/>
    <w:rsid w:val="00313BC7"/>
    <w:rsid w:val="00317CDC"/>
    <w:rsid w:val="00340D9E"/>
    <w:rsid w:val="00341290"/>
    <w:rsid w:val="00376A6B"/>
    <w:rsid w:val="00384B11"/>
    <w:rsid w:val="00393D8D"/>
    <w:rsid w:val="003A6523"/>
    <w:rsid w:val="003B58AF"/>
    <w:rsid w:val="003C0009"/>
    <w:rsid w:val="003C2896"/>
    <w:rsid w:val="003D0277"/>
    <w:rsid w:val="004027AF"/>
    <w:rsid w:val="004070C6"/>
    <w:rsid w:val="00427DBA"/>
    <w:rsid w:val="004335BD"/>
    <w:rsid w:val="00443AD8"/>
    <w:rsid w:val="00492E87"/>
    <w:rsid w:val="00496179"/>
    <w:rsid w:val="0049797B"/>
    <w:rsid w:val="004E0DAF"/>
    <w:rsid w:val="004E7FA8"/>
    <w:rsid w:val="004F53E4"/>
    <w:rsid w:val="00501BAB"/>
    <w:rsid w:val="00511DBA"/>
    <w:rsid w:val="00512DFE"/>
    <w:rsid w:val="00520340"/>
    <w:rsid w:val="00530BA9"/>
    <w:rsid w:val="005374C9"/>
    <w:rsid w:val="00554DCC"/>
    <w:rsid w:val="0056040E"/>
    <w:rsid w:val="00565C3D"/>
    <w:rsid w:val="00582D67"/>
    <w:rsid w:val="00585926"/>
    <w:rsid w:val="005B2EAF"/>
    <w:rsid w:val="005B6DA5"/>
    <w:rsid w:val="005D6806"/>
    <w:rsid w:val="00633E20"/>
    <w:rsid w:val="00637807"/>
    <w:rsid w:val="00646AA7"/>
    <w:rsid w:val="00663B55"/>
    <w:rsid w:val="006653DF"/>
    <w:rsid w:val="00665626"/>
    <w:rsid w:val="00667DB9"/>
    <w:rsid w:val="006848C2"/>
    <w:rsid w:val="006861B3"/>
    <w:rsid w:val="006958EE"/>
    <w:rsid w:val="006A03D5"/>
    <w:rsid w:val="006B6C2B"/>
    <w:rsid w:val="006C3056"/>
    <w:rsid w:val="006C60E8"/>
    <w:rsid w:val="006D2072"/>
    <w:rsid w:val="006D21BC"/>
    <w:rsid w:val="00723863"/>
    <w:rsid w:val="007577F1"/>
    <w:rsid w:val="007705DA"/>
    <w:rsid w:val="00770BB1"/>
    <w:rsid w:val="007752AF"/>
    <w:rsid w:val="007778CF"/>
    <w:rsid w:val="0078719F"/>
    <w:rsid w:val="0079260F"/>
    <w:rsid w:val="007A011D"/>
    <w:rsid w:val="007B22F7"/>
    <w:rsid w:val="007B2B98"/>
    <w:rsid w:val="007B5116"/>
    <w:rsid w:val="007E5799"/>
    <w:rsid w:val="007E6A6A"/>
    <w:rsid w:val="007F69D0"/>
    <w:rsid w:val="008054DE"/>
    <w:rsid w:val="00860ED7"/>
    <w:rsid w:val="00865EC5"/>
    <w:rsid w:val="00867057"/>
    <w:rsid w:val="0087470C"/>
    <w:rsid w:val="00895427"/>
    <w:rsid w:val="008E1F8D"/>
    <w:rsid w:val="008F5E2D"/>
    <w:rsid w:val="00921510"/>
    <w:rsid w:val="00937514"/>
    <w:rsid w:val="00957FA7"/>
    <w:rsid w:val="0096180A"/>
    <w:rsid w:val="009876A5"/>
    <w:rsid w:val="00994524"/>
    <w:rsid w:val="00994F88"/>
    <w:rsid w:val="009C27B2"/>
    <w:rsid w:val="009D59F2"/>
    <w:rsid w:val="009E4236"/>
    <w:rsid w:val="009E7814"/>
    <w:rsid w:val="00A01942"/>
    <w:rsid w:val="00A227A8"/>
    <w:rsid w:val="00A24DFD"/>
    <w:rsid w:val="00A32EBA"/>
    <w:rsid w:val="00A404F9"/>
    <w:rsid w:val="00A45F59"/>
    <w:rsid w:val="00A825CA"/>
    <w:rsid w:val="00A84579"/>
    <w:rsid w:val="00AA22C5"/>
    <w:rsid w:val="00AC3383"/>
    <w:rsid w:val="00AE1DF1"/>
    <w:rsid w:val="00AE4E0B"/>
    <w:rsid w:val="00B01A89"/>
    <w:rsid w:val="00B14E43"/>
    <w:rsid w:val="00B172E1"/>
    <w:rsid w:val="00B42794"/>
    <w:rsid w:val="00B44EF4"/>
    <w:rsid w:val="00B66412"/>
    <w:rsid w:val="00B76E5F"/>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3444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C01D1"/>
    <w:rsid w:val="00FC06BF"/>
    <w:rsid w:val="00FD6DE8"/>
    <w:rsid w:val="00FE2567"/>
    <w:rsid w:val="00FF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83"/>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C3383"/>
    <w:rPr>
      <w:sz w:val="18"/>
      <w:szCs w:val="18"/>
    </w:rPr>
  </w:style>
  <w:style w:type="paragraph" w:styleId="ListParagraph">
    <w:name w:val="List Paragraph"/>
    <w:basedOn w:val="Normal"/>
    <w:uiPriority w:val="1"/>
    <w:qFormat/>
    <w:rsid w:val="00AC3383"/>
  </w:style>
  <w:style w:type="paragraph" w:customStyle="1" w:styleId="TableParagraph">
    <w:name w:val="Table Paragraph"/>
    <w:basedOn w:val="Normal"/>
    <w:uiPriority w:val="1"/>
    <w:qFormat/>
    <w:rsid w:val="00AC3383"/>
  </w:style>
  <w:style w:type="character" w:styleId="Hyperlink">
    <w:name w:val="Hyperlink"/>
    <w:basedOn w:val="DefaultParagraphFont"/>
    <w:uiPriority w:val="99"/>
    <w:unhideWhenUsed/>
    <w:rsid w:val="00C753AC"/>
    <w:rPr>
      <w:color w:val="0000FF"/>
      <w:u w:val="single"/>
    </w:rPr>
  </w:style>
  <w:style w:type="character" w:customStyle="1"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 w:type="paragraph" w:styleId="NoSpacing">
    <w:name w:val="No Spacing"/>
    <w:uiPriority w:val="1"/>
    <w:qFormat/>
    <w:rsid w:val="00530BA9"/>
    <w:rPr>
      <w:rFonts w:ascii="Arial" w:eastAsia="Arial" w:hAnsi="Arial" w:cs="Arial"/>
      <w:lang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obblestonerewards.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franchis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hotels.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acebook.com/cobblestonehotels/" TargetMode="External"/><Relationship Id="rId4" Type="http://schemas.openxmlformats.org/officeDocument/2006/relationships/styles" Target="styles.xml"/><Relationship Id="rId9" Type="http://schemas.openxmlformats.org/officeDocument/2006/relationships/hyperlink" Target="https://www.staycobblestone.com/wi/ashland/" TargetMode="External"/><Relationship Id="rId14" Type="http://schemas.openxmlformats.org/officeDocument/2006/relationships/hyperlink" Target="mailto:marketing@staycobble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Bennett Bridges</cp:lastModifiedBy>
  <cp:revision>26</cp:revision>
  <dcterms:created xsi:type="dcterms:W3CDTF">2022-03-07T17:08:00Z</dcterms:created>
  <dcterms:modified xsi:type="dcterms:W3CDTF">2022-03-08T15:59:00Z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